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6A" w:rsidRDefault="004E0F6A" w:rsidP="004E0F6A">
      <w:pPr>
        <w:widowControl w:val="0"/>
        <w:ind w:left="4253"/>
      </w:pPr>
      <w:r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 xml:space="preserve"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</w:t>
      </w:r>
      <w:proofErr w:type="gramStart"/>
      <w:r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>г</w:t>
      </w:r>
      <w:proofErr w:type="gramEnd"/>
      <w:r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>. Санкт-Петербурге и Ленинградской области»</w:t>
      </w:r>
    </w:p>
    <w:p w:rsidR="004E0F6A" w:rsidRPr="00B4042D" w:rsidRDefault="004E0F6A" w:rsidP="004E0F6A">
      <w:pPr>
        <w:tabs>
          <w:tab w:val="left" w:pos="5277"/>
        </w:tabs>
        <w:ind w:left="4253"/>
        <w:rPr>
          <w:rFonts w:ascii="Times New Roman" w:hAnsi="Times New Roman"/>
          <w:sz w:val="18"/>
          <w:szCs w:val="18"/>
        </w:rPr>
      </w:pPr>
      <w:r w:rsidRPr="00B4042D">
        <w:rPr>
          <w:rFonts w:ascii="Times New Roman" w:hAnsi="Times New Roman"/>
          <w:sz w:val="18"/>
          <w:szCs w:val="18"/>
        </w:rPr>
        <w:t xml:space="preserve">Уникальный номер записи об аккредитации </w:t>
      </w:r>
      <w:r w:rsidRPr="00B4042D">
        <w:rPr>
          <w:rFonts w:ascii="Times New Roman" w:hAnsi="Times New Roman"/>
          <w:sz w:val="18"/>
          <w:szCs w:val="18"/>
          <w:lang w:val="en-US"/>
        </w:rPr>
        <w:t>RA</w:t>
      </w:r>
      <w:r w:rsidRPr="00B4042D">
        <w:rPr>
          <w:rFonts w:ascii="Times New Roman" w:hAnsi="Times New Roman"/>
          <w:sz w:val="18"/>
          <w:szCs w:val="18"/>
        </w:rPr>
        <w:t>.</w:t>
      </w:r>
      <w:r w:rsidRPr="00B4042D">
        <w:rPr>
          <w:rFonts w:ascii="Times New Roman" w:hAnsi="Times New Roman"/>
          <w:sz w:val="18"/>
          <w:szCs w:val="18"/>
          <w:lang w:val="en-US"/>
        </w:rPr>
        <w:t>RU</w:t>
      </w:r>
      <w:r w:rsidRPr="00B4042D">
        <w:rPr>
          <w:rFonts w:ascii="Times New Roman" w:hAnsi="Times New Roman"/>
          <w:sz w:val="18"/>
          <w:szCs w:val="18"/>
        </w:rPr>
        <w:t>.11</w:t>
      </w:r>
      <w:r w:rsidRPr="00B4042D">
        <w:rPr>
          <w:rFonts w:ascii="Times New Roman" w:hAnsi="Times New Roman"/>
          <w:sz w:val="18"/>
          <w:szCs w:val="18"/>
          <w:lang w:val="en-US"/>
        </w:rPr>
        <w:t>C</w:t>
      </w:r>
      <w:r w:rsidRPr="00B4042D">
        <w:rPr>
          <w:rFonts w:ascii="Times New Roman" w:hAnsi="Times New Roman"/>
          <w:sz w:val="18"/>
          <w:szCs w:val="18"/>
        </w:rPr>
        <w:t>П30</w:t>
      </w:r>
    </w:p>
    <w:p w:rsidR="004E0F6A" w:rsidRDefault="004E0F6A" w:rsidP="006A1754">
      <w:pPr>
        <w:tabs>
          <w:tab w:val="left" w:pos="5280"/>
        </w:tabs>
        <w:jc w:val="center"/>
        <w:rPr>
          <w:rFonts w:ascii="Times New Roman" w:hAnsi="Times New Roman" w:cs="Times New Roman"/>
          <w:b/>
        </w:rPr>
      </w:pPr>
    </w:p>
    <w:p w:rsidR="006A1754" w:rsidRPr="006A1754" w:rsidRDefault="006A1754" w:rsidP="006A1754">
      <w:pPr>
        <w:tabs>
          <w:tab w:val="left" w:pos="5280"/>
        </w:tabs>
        <w:jc w:val="center"/>
        <w:rPr>
          <w:rFonts w:ascii="Times New Roman" w:hAnsi="Times New Roman" w:cs="Times New Roman"/>
          <w:b/>
        </w:rPr>
      </w:pPr>
      <w:r w:rsidRPr="006A1754">
        <w:rPr>
          <w:rFonts w:ascii="Times New Roman" w:hAnsi="Times New Roman" w:cs="Times New Roman"/>
          <w:b/>
        </w:rPr>
        <w:t>ЗАЯВКА</w:t>
      </w:r>
    </w:p>
    <w:p w:rsidR="006A1754" w:rsidRPr="006A1754" w:rsidRDefault="006A1754" w:rsidP="006A1754">
      <w:pPr>
        <w:tabs>
          <w:tab w:val="left" w:pos="5280"/>
        </w:tabs>
        <w:jc w:val="center"/>
        <w:rPr>
          <w:rFonts w:ascii="Times New Roman" w:hAnsi="Times New Roman" w:cs="Times New Roman"/>
          <w:b/>
        </w:rPr>
      </w:pPr>
      <w:r w:rsidRPr="006A1754">
        <w:rPr>
          <w:rFonts w:ascii="Times New Roman" w:hAnsi="Times New Roman" w:cs="Times New Roman"/>
          <w:b/>
        </w:rPr>
        <w:t>№________ от ____________</w:t>
      </w:r>
    </w:p>
    <w:p w:rsidR="006A1754" w:rsidRPr="00503F24" w:rsidRDefault="006A1754" w:rsidP="006A1754">
      <w:pPr>
        <w:pStyle w:val="22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/>
        </w:rPr>
      </w:pPr>
      <w:r w:rsidRPr="00503F24">
        <w:rPr>
          <w:rFonts w:ascii="Times New Roman" w:hAnsi="Times New Roman" w:cs="Times New Roman"/>
          <w:b/>
        </w:rPr>
        <w:t xml:space="preserve">на проведение </w:t>
      </w:r>
      <w:r w:rsidRPr="00503F24">
        <w:rPr>
          <w:rFonts w:ascii="Times New Roman" w:hAnsi="Times New Roman" w:cs="Times New Roman"/>
          <w:b/>
          <w:bCs/>
        </w:rPr>
        <w:t>сертификации</w:t>
      </w:r>
      <w:r w:rsidRPr="00503F24">
        <w:rPr>
          <w:rFonts w:ascii="Times New Roman" w:hAnsi="Times New Roman" w:cs="Times New Roman"/>
          <w:bCs/>
        </w:rPr>
        <w:t xml:space="preserve"> </w:t>
      </w:r>
      <w:r w:rsidRPr="00503F24">
        <w:rPr>
          <w:rFonts w:ascii="Times New Roman" w:hAnsi="Times New Roman" w:cs="Times New Roman"/>
          <w:b/>
          <w:bCs/>
        </w:rPr>
        <w:t>продукции</w:t>
      </w:r>
      <w:r w:rsidRPr="00503F24">
        <w:rPr>
          <w:rFonts w:ascii="Times New Roman" w:hAnsi="Times New Roman" w:cs="Times New Roman"/>
          <w:bCs/>
        </w:rPr>
        <w:t xml:space="preserve"> </w:t>
      </w:r>
      <w:r w:rsidRPr="00503F24">
        <w:rPr>
          <w:rFonts w:ascii="Times New Roman" w:hAnsi="Times New Roman" w:cs="Times New Roman"/>
          <w:b/>
        </w:rPr>
        <w:t xml:space="preserve">в системе добровольной сертификации </w:t>
      </w:r>
    </w:p>
    <w:p w:rsidR="006A1754" w:rsidRPr="00503F24" w:rsidRDefault="006A1754" w:rsidP="00503F24">
      <w:pPr>
        <w:pStyle w:val="22"/>
        <w:shd w:val="clear" w:color="auto" w:fill="auto"/>
        <w:tabs>
          <w:tab w:val="left" w:pos="1101"/>
        </w:tabs>
        <w:spacing w:line="240" w:lineRule="auto"/>
        <w:ind w:right="-342" w:hanging="426"/>
        <w:jc w:val="center"/>
        <w:rPr>
          <w:rFonts w:ascii="Times New Roman" w:hAnsi="Times New Roman" w:cs="Times New Roman"/>
        </w:rPr>
      </w:pPr>
      <w:r w:rsidRPr="00503F24">
        <w:rPr>
          <w:rFonts w:ascii="Times New Roman" w:hAnsi="Times New Roman" w:cs="Times New Roman"/>
          <w:b/>
        </w:rPr>
        <w:t xml:space="preserve">продукции и услуг </w:t>
      </w:r>
      <w:r w:rsidRPr="00503F24">
        <w:rPr>
          <w:rFonts w:ascii="Times New Roman" w:hAnsi="Times New Roman" w:cs="Times New Roman"/>
          <w:b/>
          <w:bCs/>
          <w:color w:val="0E141A"/>
        </w:rPr>
        <w:t>«ПЕТЕРБУРГСКИЙ СТАНДАРТ КАЧЕСТВА»</w:t>
      </w:r>
      <w:r w:rsidR="00503F24" w:rsidRPr="00503F24">
        <w:rPr>
          <w:rFonts w:ascii="Times New Roman" w:hAnsi="Times New Roman" w:cs="Times New Roman"/>
          <w:b/>
          <w:bCs/>
          <w:color w:val="0E141A"/>
        </w:rPr>
        <w:t xml:space="preserve">, </w:t>
      </w:r>
      <w:proofErr w:type="spellStart"/>
      <w:r w:rsidR="00503F24" w:rsidRPr="00503F24">
        <w:rPr>
          <w:rFonts w:ascii="Times New Roman" w:hAnsi="Times New Roman" w:cs="Times New Roman"/>
          <w:b/>
          <w:bCs/>
          <w:color w:val="0E141A"/>
        </w:rPr>
        <w:t>рег</w:t>
      </w:r>
      <w:proofErr w:type="spellEnd"/>
      <w:r w:rsidR="00503F24" w:rsidRPr="00503F24">
        <w:rPr>
          <w:rFonts w:ascii="Times New Roman" w:hAnsi="Times New Roman" w:cs="Times New Roman"/>
          <w:b/>
          <w:bCs/>
          <w:color w:val="0E141A"/>
        </w:rPr>
        <w:t xml:space="preserve">. № РОСС </w:t>
      </w:r>
      <w:r w:rsidR="00503F24" w:rsidRPr="00503F24">
        <w:rPr>
          <w:rFonts w:ascii="Times New Roman" w:hAnsi="Times New Roman" w:cs="Times New Roman"/>
          <w:b/>
          <w:bCs/>
          <w:color w:val="0E141A"/>
          <w:lang w:val="en-US"/>
        </w:rPr>
        <w:t>RU</w:t>
      </w:r>
      <w:r w:rsidR="00503F24" w:rsidRPr="00503F24">
        <w:rPr>
          <w:rFonts w:ascii="Times New Roman" w:hAnsi="Times New Roman" w:cs="Times New Roman"/>
          <w:b/>
          <w:bCs/>
          <w:color w:val="0E141A"/>
        </w:rPr>
        <w:t>.А2799.04ПТР0</w:t>
      </w:r>
      <w:r w:rsidRPr="00503F24">
        <w:rPr>
          <w:rFonts w:ascii="Times New Roman" w:hAnsi="Times New Roman" w:cs="Times New Roman"/>
          <w:b/>
        </w:rPr>
        <w:t xml:space="preserve">  </w:t>
      </w:r>
    </w:p>
    <w:p w:rsidR="006A1754" w:rsidRDefault="006A1754" w:rsidP="006A1754">
      <w:pPr>
        <w:ind w:left="4395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31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993"/>
        <w:gridCol w:w="283"/>
        <w:gridCol w:w="141"/>
        <w:gridCol w:w="737"/>
        <w:gridCol w:w="116"/>
        <w:gridCol w:w="141"/>
        <w:gridCol w:w="423"/>
        <w:gridCol w:w="286"/>
        <w:gridCol w:w="328"/>
        <w:gridCol w:w="381"/>
        <w:gridCol w:w="424"/>
        <w:gridCol w:w="142"/>
        <w:gridCol w:w="1276"/>
        <w:gridCol w:w="424"/>
        <w:gridCol w:w="1419"/>
        <w:gridCol w:w="388"/>
        <w:gridCol w:w="37"/>
        <w:gridCol w:w="2693"/>
      </w:tblGrid>
      <w:tr w:rsidR="006A1754" w:rsidTr="00983BF2">
        <w:tc>
          <w:tcPr>
            <w:tcW w:w="2411" w:type="dxa"/>
            <w:gridSpan w:val="6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Заявитель:</w:t>
            </w:r>
          </w:p>
        </w:tc>
        <w:tc>
          <w:tcPr>
            <w:tcW w:w="822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411" w:type="dxa"/>
            <w:gridSpan w:val="6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1" w:type="dxa"/>
            <w:gridSpan w:val="12"/>
            <w:shd w:val="clear" w:color="auto" w:fill="auto"/>
          </w:tcPr>
          <w:p w:rsidR="006A1754" w:rsidRDefault="006A1754" w:rsidP="00983BF2">
            <w:pPr>
              <w:ind w:left="-120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полное наименование заявителя (юридическое лицо или физическое лицо в качестве индивидуального предпринимателя, являющееся изготовителем или продавцом)</w:t>
            </w:r>
          </w:p>
        </w:tc>
      </w:tr>
      <w:tr w:rsidR="006A1754" w:rsidTr="00983BF2">
        <w:tc>
          <w:tcPr>
            <w:tcW w:w="2411" w:type="dxa"/>
            <w:gridSpan w:val="6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ОГРН/ОГРНИП:</w:t>
            </w:r>
          </w:p>
        </w:tc>
        <w:tc>
          <w:tcPr>
            <w:tcW w:w="822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411" w:type="dxa"/>
            <w:gridSpan w:val="6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1" w:type="dxa"/>
            <w:gridSpan w:val="12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регистрационный или учетный (индивидуальный, идентификационный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номер заявителя</w:t>
            </w:r>
          </w:p>
        </w:tc>
      </w:tr>
      <w:tr w:rsidR="006A1754" w:rsidTr="00983BF2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ИНН:</w:t>
            </w:r>
          </w:p>
        </w:tc>
        <w:tc>
          <w:tcPr>
            <w:tcW w:w="21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КПП: </w:t>
            </w:r>
          </w:p>
        </w:tc>
        <w:tc>
          <w:tcPr>
            <w:tcW w:w="184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Код по ОКПО: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gridSpan w:val="7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A1754" w:rsidTr="00983BF2">
        <w:tc>
          <w:tcPr>
            <w:tcW w:w="2411" w:type="dxa"/>
            <w:gridSpan w:val="6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822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411" w:type="dxa"/>
            <w:gridSpan w:val="6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1" w:type="dxa"/>
            <w:gridSpan w:val="12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 xml:space="preserve">адрес юридического лица или место жительства индивидуального предпринимателя 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8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Адрес места осуществления деятельности: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8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(адреса) мест осуществления деятельности юридического лица или индивидуального предпринимателя</w:t>
            </w:r>
          </w:p>
        </w:tc>
      </w:tr>
      <w:tr w:rsidR="006A1754" w:rsidTr="00983BF2">
        <w:tc>
          <w:tcPr>
            <w:tcW w:w="2834" w:type="dxa"/>
            <w:gridSpan w:val="7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Банковские реквизиты:</w:t>
            </w:r>
          </w:p>
        </w:tc>
        <w:tc>
          <w:tcPr>
            <w:tcW w:w="779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7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98" w:type="dxa"/>
            <w:gridSpan w:val="11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наименование банка,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/с,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/с</w:t>
            </w:r>
          </w:p>
        </w:tc>
      </w:tr>
      <w:tr w:rsidR="006A1754" w:rsidTr="00983BF2">
        <w:trPr>
          <w:trHeight w:val="310"/>
        </w:trPr>
        <w:tc>
          <w:tcPr>
            <w:tcW w:w="1417" w:type="dxa"/>
            <w:gridSpan w:val="3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Телефон:</w:t>
            </w:r>
          </w:p>
        </w:tc>
        <w:tc>
          <w:tcPr>
            <w:tcW w:w="241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vMerge w:val="restart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Адрес электронной почты: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17" w:type="dxa"/>
            <w:gridSpan w:val="3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gridSpan w:val="7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телефон</w:t>
            </w:r>
          </w:p>
        </w:tc>
        <w:tc>
          <w:tcPr>
            <w:tcW w:w="566" w:type="dxa"/>
            <w:gridSpan w:val="2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адрес электронной почты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 лице:</w:t>
            </w:r>
          </w:p>
        </w:tc>
        <w:tc>
          <w:tcPr>
            <w:tcW w:w="935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56" w:type="dxa"/>
            <w:gridSpan w:val="16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должность и ФИО руководителя организации-заявителя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4" w:type="dxa"/>
            <w:gridSpan w:val="4"/>
            <w:shd w:val="clear" w:color="auto" w:fill="auto"/>
          </w:tcPr>
          <w:p w:rsidR="006A1754" w:rsidRPr="006A1754" w:rsidRDefault="006A1754" w:rsidP="00983BF2">
            <w:pPr>
              <w:jc w:val="both"/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просит провести</w:t>
            </w:r>
          </w:p>
        </w:tc>
        <w:tc>
          <w:tcPr>
            <w:tcW w:w="8478" w:type="dxa"/>
            <w:gridSpan w:val="14"/>
            <w:shd w:val="clear" w:color="auto" w:fill="auto"/>
          </w:tcPr>
          <w:p w:rsidR="006A1754" w:rsidRPr="006A1754" w:rsidRDefault="006A1754" w:rsidP="006A1754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добровольную</w:t>
            </w:r>
            <w:r w:rsidRPr="006A17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сертификацию продукции: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632" w:type="dxa"/>
            <w:gridSpan w:val="18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продукции, тип, марка, модель)</w:t>
            </w:r>
          </w:p>
        </w:tc>
      </w:tr>
      <w:tr w:rsidR="006A1754" w:rsidTr="00983BF2">
        <w:trPr>
          <w:cantSplit/>
        </w:trPr>
        <w:tc>
          <w:tcPr>
            <w:tcW w:w="3448" w:type="dxa"/>
            <w:gridSpan w:val="9"/>
            <w:shd w:val="clear" w:color="auto" w:fill="auto"/>
          </w:tcPr>
          <w:p w:rsidR="006A1754" w:rsidRPr="000708F5" w:rsidRDefault="006A1754" w:rsidP="00983BF2">
            <w:pPr>
              <w:jc w:val="both"/>
            </w:pPr>
            <w:r w:rsidRPr="000708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Код ОК 034-2014 (ОКПД 2)</w:t>
            </w:r>
          </w:p>
        </w:tc>
        <w:tc>
          <w:tcPr>
            <w:tcW w:w="22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A1754" w:rsidRPr="00B3449E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gridSpan w:val="3"/>
            <w:shd w:val="clear" w:color="auto" w:fill="auto"/>
          </w:tcPr>
          <w:p w:rsidR="006A1754" w:rsidRPr="000708F5" w:rsidRDefault="006A1754" w:rsidP="00983BF2">
            <w:r w:rsidRPr="000708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Код ТН ВЭД ЕАЭС</w:t>
            </w:r>
          </w:p>
        </w:tc>
        <w:tc>
          <w:tcPr>
            <w:tcW w:w="27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1754" w:rsidRPr="00B3449E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rPr>
          <w:cantSplit/>
        </w:trPr>
        <w:tc>
          <w:tcPr>
            <w:tcW w:w="1063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6A1754" w:rsidRPr="00B3449E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8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(серийный выпуск или партия определенного размера или единица продукции)</w:t>
            </w:r>
          </w:p>
        </w:tc>
      </w:tr>
      <w:tr w:rsidR="006A1754" w:rsidTr="00983BF2">
        <w:trPr>
          <w:cantSplit/>
        </w:trPr>
        <w:tc>
          <w:tcPr>
            <w:tcW w:w="1063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17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выпускаемой по: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8"/>
            <w:shd w:val="clear" w:color="auto" w:fill="auto"/>
          </w:tcPr>
          <w:p w:rsidR="006A1754" w:rsidRDefault="006A1754" w:rsidP="00983BF2">
            <w:pPr>
              <w:tabs>
                <w:tab w:val="left" w:pos="2511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и обозначение документации изготовителя (стандарт, ТУ, КД, образец, эталон)</w:t>
            </w:r>
          </w:p>
        </w:tc>
      </w:tr>
      <w:tr w:rsidR="006A1754" w:rsidTr="00983BF2">
        <w:trPr>
          <w:trHeight w:val="386"/>
        </w:trPr>
        <w:tc>
          <w:tcPr>
            <w:tcW w:w="2270" w:type="dxa"/>
            <w:gridSpan w:val="5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Изготовитель:</w:t>
            </w:r>
          </w:p>
        </w:tc>
        <w:tc>
          <w:tcPr>
            <w:tcW w:w="8362" w:type="dxa"/>
            <w:gridSpan w:val="13"/>
            <w:shd w:val="clear" w:color="auto" w:fill="auto"/>
          </w:tcPr>
          <w:p w:rsidR="006A1754" w:rsidRPr="006A1754" w:rsidRDefault="006A1754" w:rsidP="00983BF2">
            <w:pPr>
              <w:tabs>
                <w:tab w:val="left" w:pos="2511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0" w:type="dxa"/>
            <w:gridSpan w:val="5"/>
            <w:vMerge/>
            <w:shd w:val="clear" w:color="auto" w:fill="auto"/>
          </w:tcPr>
          <w:p w:rsidR="006A1754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62" w:type="dxa"/>
            <w:gridSpan w:val="13"/>
            <w:shd w:val="clear" w:color="auto" w:fill="auto"/>
          </w:tcPr>
          <w:p w:rsidR="006A1754" w:rsidRDefault="006A1754" w:rsidP="00983BF2">
            <w:pPr>
              <w:ind w:left="-120" w:right="772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полное наименование изготовителя юридического лица/Ф.И.О. (при наличии) для физического лица, зарегистрированного в качестве индивидуального предпринимателя</w:t>
            </w:r>
          </w:p>
        </w:tc>
      </w:tr>
    </w:tbl>
    <w:p w:rsidR="006A1754" w:rsidRDefault="006A1754" w:rsidP="006A1754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31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2269"/>
        <w:gridCol w:w="567"/>
        <w:gridCol w:w="2835"/>
        <w:gridCol w:w="4961"/>
      </w:tblGrid>
      <w:tr w:rsidR="006A1754" w:rsidTr="00983BF2">
        <w:trPr>
          <w:trHeight w:val="258"/>
        </w:trPr>
        <w:tc>
          <w:tcPr>
            <w:tcW w:w="2269" w:type="dxa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юридического лица и его филиалов или место жительство индивидуального предпринимателя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Адрес места осуществления деятельности по изготовлению продукции: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632" w:type="dxa"/>
            <w:gridSpan w:val="4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1754" w:rsidRDefault="006A1754" w:rsidP="00983B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(адреса) мест осуществления деятельности по изготовлению продукции для юридического лица и его филиалов, которые изготавливают продукцию / адрес (адреса) мест осуществления деятельности индивидуального предпринимателя (в случае, если адреса различаются</w:t>
            </w:r>
            <w:proofErr w:type="gramEnd"/>
          </w:p>
        </w:tc>
      </w:tr>
      <w:tr w:rsidR="006A1754" w:rsidTr="00983BF2">
        <w:trPr>
          <w:cantSplit/>
        </w:trPr>
        <w:tc>
          <w:tcPr>
            <w:tcW w:w="10632" w:type="dxa"/>
            <w:gridSpan w:val="4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 соответствие требованиям: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1754" w:rsidRPr="006A1754" w:rsidRDefault="006A1754" w:rsidP="00983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1754" w:rsidRPr="008B2288" w:rsidRDefault="006A1754" w:rsidP="00983BF2">
            <w:pPr>
              <w:jc w:val="center"/>
              <w:rPr>
                <w:sz w:val="16"/>
                <w:szCs w:val="16"/>
              </w:rPr>
            </w:pPr>
            <w:r w:rsidRPr="008B228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и обозначение нормативных документов)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shd w:val="clear" w:color="auto" w:fill="auto"/>
          </w:tcPr>
          <w:p w:rsidR="006A1754" w:rsidRDefault="006A1754" w:rsidP="00983BF2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A1754" w:rsidTr="00983BF2">
        <w:trPr>
          <w:gridAfter w:val="1"/>
          <w:wAfter w:w="4961" w:type="dxa"/>
        </w:trPr>
        <w:tc>
          <w:tcPr>
            <w:tcW w:w="2836" w:type="dxa"/>
            <w:gridSpan w:val="2"/>
            <w:vMerge w:val="restart"/>
            <w:shd w:val="clear" w:color="auto" w:fill="auto"/>
          </w:tcPr>
          <w:p w:rsidR="006A1754" w:rsidRDefault="006A1754" w:rsidP="00983BF2"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Схема сертификации: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6A1754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gridAfter w:val="1"/>
          <w:wAfter w:w="4961" w:type="dxa"/>
        </w:trPr>
        <w:tc>
          <w:tcPr>
            <w:tcW w:w="2836" w:type="dxa"/>
            <w:gridSpan w:val="2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номер схемы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shd w:val="clear" w:color="auto" w:fill="auto"/>
          </w:tcPr>
          <w:p w:rsidR="006A1754" w:rsidRPr="006A1754" w:rsidRDefault="006A1754" w:rsidP="00983BF2">
            <w:pPr>
              <w:pStyle w:val="22"/>
              <w:shd w:val="clear" w:color="auto" w:fill="auto"/>
              <w:tabs>
                <w:tab w:val="left" w:pos="1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1754" w:rsidRPr="006A1754" w:rsidRDefault="006A1754" w:rsidP="00983BF2">
            <w:pPr>
              <w:pStyle w:val="22"/>
              <w:shd w:val="clear" w:color="auto" w:fill="auto"/>
              <w:tabs>
                <w:tab w:val="left" w:pos="1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Заявитель ознакомлен с правилами сертификации продукции в Системе добровольной сертификации продукции </w:t>
            </w:r>
            <w:r w:rsidRPr="006A1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услуг </w:t>
            </w:r>
            <w:r w:rsidRPr="006A1754">
              <w:rPr>
                <w:rFonts w:ascii="Times New Roman" w:hAnsi="Times New Roman" w:cs="Times New Roman"/>
                <w:b/>
                <w:bCs/>
                <w:color w:val="0E141A"/>
                <w:sz w:val="20"/>
                <w:szCs w:val="20"/>
              </w:rPr>
              <w:t>«ПЕТЕРБУРГСКИЙ СТАНДАРТ КАЧЕСТВА»</w:t>
            </w:r>
            <w:r w:rsidRPr="006A1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1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обеспечит проведение работ по сертификации в соответствии с определенной в процессе работы схемой сертификации.</w:t>
            </w:r>
          </w:p>
          <w:p w:rsidR="006A1754" w:rsidRPr="006A1754" w:rsidRDefault="006A1754" w:rsidP="00983B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A1754" w:rsidRPr="006A1754" w:rsidRDefault="006A1754" w:rsidP="00983B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Заявитель гарантирует оплату работ по сертификации и инспекционному контролю (если это определено схемой сертификации) независимо от результатов оценки соответствия.</w:t>
            </w:r>
          </w:p>
          <w:p w:rsidR="006A1754" w:rsidRPr="006A1754" w:rsidRDefault="006A1754" w:rsidP="00983B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A1754" w:rsidRDefault="006A1754" w:rsidP="006A1754"/>
    <w:p w:rsidR="006A1754" w:rsidRPr="00E563E0" w:rsidRDefault="006A1754" w:rsidP="006A1754">
      <w:pPr>
        <w:spacing w:line="48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63E0">
        <w:rPr>
          <w:rFonts w:ascii="Times New Roman" w:hAnsi="Times New Roman" w:cs="Times New Roman"/>
          <w:b/>
          <w:bCs/>
          <w:sz w:val="22"/>
          <w:szCs w:val="22"/>
        </w:rPr>
        <w:t>Приложения:</w:t>
      </w:r>
    </w:p>
    <w:tbl>
      <w:tblPr>
        <w:tblW w:w="10593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8" w:type="dxa"/>
        </w:tblCellMar>
        <w:tblLook w:val="04A0"/>
      </w:tblPr>
      <w:tblGrid>
        <w:gridCol w:w="510"/>
        <w:gridCol w:w="10083"/>
      </w:tblGrid>
      <w:tr w:rsidR="006A1754" w:rsidTr="00983BF2">
        <w:trPr>
          <w:trHeight w:val="2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A1754" w:rsidRDefault="006A1754" w:rsidP="00983BF2">
            <w:pPr>
              <w:jc w:val="both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 w:rsidRPr="006A1754">
              <w:rPr>
                <w:rFonts w:ascii="Times New Roman" w:hAnsi="Times New Roman" w:cs="Times New Roman"/>
                <w:bCs/>
                <w:sz w:val="20"/>
                <w:szCs w:val="20"/>
              </w:rPr>
              <w:t>Копия свидетельства о государственной регистрации ОГРН №</w:t>
            </w:r>
          </w:p>
        </w:tc>
      </w:tr>
      <w:tr w:rsidR="006A1754" w:rsidTr="00983BF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eastAsia="Calibri" w:hAnsi="Times New Roman" w:cs="Times New Roman"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</w:tr>
      <w:tr w:rsidR="006A1754" w:rsidTr="00983BF2">
        <w:trPr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eastAsia="Calibri" w:hAnsi="Times New Roman" w:cs="Times New Roman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ind w:left="218"/>
              <w:rPr>
                <w:rFonts w:ascii="Times New Roman" w:eastAsia="Calibri" w:hAnsi="Times New Roman" w:cs="Times New Roman"/>
                <w:b/>
                <w:bCs/>
                <w:kern w:val="2"/>
              </w:rPr>
            </w:pPr>
          </w:p>
        </w:tc>
      </w:tr>
      <w:tr w:rsidR="006A1754" w:rsidTr="00983BF2">
        <w:trPr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eastAsia="Calibri" w:hAnsi="Times New Roman" w:cs="Times New Roman"/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ind w:left="21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754" w:rsidTr="00983BF2">
        <w:trPr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eastAsia="Calibri" w:hAnsi="Times New Roman" w:cs="Times New Roman"/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ind w:left="21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A1754" w:rsidRDefault="006A1754" w:rsidP="006A1754"/>
    <w:p w:rsidR="006A1754" w:rsidRDefault="006A1754" w:rsidP="006A1754"/>
    <w:tbl>
      <w:tblPr>
        <w:tblW w:w="10632" w:type="dxa"/>
        <w:tblInd w:w="-31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2834"/>
        <w:gridCol w:w="2270"/>
        <w:gridCol w:w="1490"/>
        <w:gridCol w:w="4038"/>
      </w:tblGrid>
      <w:tr w:rsidR="006A1754" w:rsidTr="00983BF2">
        <w:tc>
          <w:tcPr>
            <w:tcW w:w="2834" w:type="dxa"/>
            <w:shd w:val="clear" w:color="auto" w:fill="auto"/>
          </w:tcPr>
          <w:p w:rsidR="006A1754" w:rsidRDefault="006A1754" w:rsidP="00983BF2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834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М.П.</w:t>
            </w:r>
          </w:p>
        </w:tc>
        <w:tc>
          <w:tcPr>
            <w:tcW w:w="2270" w:type="dxa"/>
            <w:shd w:val="clear" w:color="auto" w:fill="auto"/>
          </w:tcPr>
          <w:p w:rsidR="006A1754" w:rsidRPr="008B2288" w:rsidRDefault="006A1754" w:rsidP="00983BF2">
            <w:pPr>
              <w:jc w:val="center"/>
              <w:rPr>
                <w:sz w:val="16"/>
                <w:szCs w:val="16"/>
              </w:rPr>
            </w:pPr>
            <w:r w:rsidRPr="008B228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490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8" w:type="dxa"/>
            <w:shd w:val="clear" w:color="auto" w:fill="auto"/>
          </w:tcPr>
          <w:p w:rsidR="006A1754" w:rsidRPr="008B2288" w:rsidRDefault="006A1754" w:rsidP="00983BF2">
            <w:pPr>
              <w:jc w:val="center"/>
              <w:rPr>
                <w:sz w:val="16"/>
                <w:szCs w:val="16"/>
              </w:rPr>
            </w:pPr>
            <w:r w:rsidRPr="008B228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834" w:type="dxa"/>
            <w:shd w:val="clear" w:color="auto" w:fill="auto"/>
          </w:tcPr>
          <w:p w:rsidR="006A1754" w:rsidRPr="000A2F64" w:rsidRDefault="006A1754" w:rsidP="00983BF2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0A2F64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270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8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A1754" w:rsidRDefault="006A1754" w:rsidP="006A1754"/>
    <w:p w:rsidR="006A1754" w:rsidRPr="00C92AAE" w:rsidRDefault="006A1754" w:rsidP="006A175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br w:type="page"/>
      </w:r>
    </w:p>
    <w:p w:rsidR="0061499F" w:rsidRDefault="0061499F"/>
    <w:sectPr w:rsidR="0061499F" w:rsidSect="004E0F6A">
      <w:pgSz w:w="11906" w:h="16838"/>
      <w:pgMar w:top="45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3C7"/>
    <w:multiLevelType w:val="multilevel"/>
    <w:tmpl w:val="6554E658"/>
    <w:lvl w:ilvl="0">
      <w:start w:val="1"/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754"/>
    <w:rsid w:val="000E04E2"/>
    <w:rsid w:val="001A1436"/>
    <w:rsid w:val="002F62BD"/>
    <w:rsid w:val="003F45E5"/>
    <w:rsid w:val="0040447C"/>
    <w:rsid w:val="004E0F6A"/>
    <w:rsid w:val="00503F24"/>
    <w:rsid w:val="005B53B1"/>
    <w:rsid w:val="0061499F"/>
    <w:rsid w:val="00661B91"/>
    <w:rsid w:val="006A1754"/>
    <w:rsid w:val="006C0D00"/>
    <w:rsid w:val="008104F0"/>
    <w:rsid w:val="00924AB2"/>
    <w:rsid w:val="00AC284A"/>
    <w:rsid w:val="00B3449E"/>
    <w:rsid w:val="00D14D3B"/>
    <w:rsid w:val="00E65375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5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1754"/>
    <w:pPr>
      <w:keepNext/>
      <w:keepLines/>
      <w:numPr>
        <w:numId w:val="1"/>
      </w:numPr>
      <w:tabs>
        <w:tab w:val="left" w:pos="7938"/>
      </w:tabs>
      <w:spacing w:before="6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7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link w:val="22"/>
    <w:rsid w:val="006A175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1754"/>
    <w:pPr>
      <w:widowControl w:val="0"/>
      <w:shd w:val="clear" w:color="auto" w:fill="FFFFFF"/>
      <w:spacing w:line="312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Гривцова Ольга Петровна</dc:creator>
  <cp:lastModifiedBy>Гривцова Ольга Петровна</cp:lastModifiedBy>
  <cp:revision>2</cp:revision>
  <dcterms:created xsi:type="dcterms:W3CDTF">2023-04-14T10:06:00Z</dcterms:created>
  <dcterms:modified xsi:type="dcterms:W3CDTF">2023-04-14T10:06:00Z</dcterms:modified>
</cp:coreProperties>
</file>