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4F" w:rsidRDefault="00C35A4F">
      <w:pPr>
        <w:pStyle w:val="a0"/>
        <w:jc w:val="center"/>
      </w:pPr>
      <w:r>
        <w:t>Раздел V. Сводная ведомость результатов проведения специальной оценки условий труда</w:t>
      </w:r>
    </w:p>
    <w:p w:rsidR="00C35A4F" w:rsidRDefault="00C35A4F">
      <w:bookmarkStart w:id="0" w:name="_GoBack"/>
      <w:bookmarkEnd w:id="0"/>
    </w:p>
    <w:p w:rsidR="00C35A4F" w:rsidRDefault="00C35A4F">
      <w:r>
        <w:t>Наименование организации:</w:t>
      </w:r>
      <w:r>
        <w:rPr>
          <w:rStyle w:val="a2"/>
        </w:rPr>
        <w:t xml:space="preserve"> </w:t>
      </w:r>
      <w:fldSimple w:instr=" DOCVARIABLE ceh_info \* MERGEFORMAT ">
        <w:r>
          <w:rPr>
            <w:rStyle w:val="a2"/>
          </w:rPr>
          <w:t xml:space="preserve">Федеральное бюджетное учреждение "Государственный региональный центр стандартизации, метрологии и испытаний в г. Санкт-Петербурге и Ленинградской области" </w:t>
        </w:r>
      </w:fldSimple>
      <w:r>
        <w:rPr>
          <w:rStyle w:val="a2"/>
        </w:rPr>
        <w:t> </w:t>
      </w:r>
    </w:p>
    <w:p w:rsidR="00C35A4F" w:rsidRDefault="00C35A4F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C35A4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A4F" w:rsidRDefault="00C35A4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A4F" w:rsidRDefault="00C35A4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35A4F" w:rsidRDefault="00C35A4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A4F" w:rsidRDefault="00C35A4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  <w:p w:rsidR="00C35A4F" w:rsidRDefault="00C35A4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A4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C35A4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A4F" w:rsidRDefault="00C35A4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A4F">
        <w:trPr>
          <w:jc w:val="center"/>
        </w:trPr>
        <w:tc>
          <w:tcPr>
            <w:tcW w:w="3518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35A4F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5A4F">
        <w:trPr>
          <w:jc w:val="center"/>
        </w:trPr>
        <w:tc>
          <w:tcPr>
            <w:tcW w:w="35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os1"/>
            <w:bookmarkEnd w:id="2"/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A4F">
        <w:trPr>
          <w:jc w:val="center"/>
        </w:trPr>
        <w:tc>
          <w:tcPr>
            <w:tcW w:w="35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os2"/>
            <w:bookmarkEnd w:id="3"/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A4F">
        <w:trPr>
          <w:jc w:val="center"/>
        </w:trPr>
        <w:tc>
          <w:tcPr>
            <w:tcW w:w="35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os3"/>
            <w:bookmarkEnd w:id="4"/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A4F">
        <w:trPr>
          <w:jc w:val="center"/>
        </w:trPr>
        <w:tc>
          <w:tcPr>
            <w:tcW w:w="35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os4"/>
            <w:bookmarkEnd w:id="5"/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A4F">
        <w:trPr>
          <w:jc w:val="center"/>
        </w:trPr>
        <w:tc>
          <w:tcPr>
            <w:tcW w:w="35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os5"/>
            <w:bookmarkEnd w:id="6"/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C35A4F" w:rsidRPr="00FC1E37" w:rsidRDefault="00C35A4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5A4F" w:rsidRDefault="00C35A4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</w:p>
    <w:p w:rsidR="00C35A4F" w:rsidRDefault="00C35A4F">
      <w:pPr>
        <w:jc w:val="right"/>
      </w:pPr>
      <w:r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C35A4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C35A4F" w:rsidRDefault="00C35A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  <w:r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C35A4F" w:rsidRDefault="00C35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Профессия/</w:t>
            </w:r>
            <w:r>
              <w:rPr>
                <w:color w:val="000000"/>
                <w:sz w:val="20"/>
                <w:szCs w:val="20"/>
              </w:rPr>
              <w:br/>
              <w:t>должность/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C35A4F" w:rsidRDefault="00C35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C35A4F" w:rsidRDefault="00C3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</w:t>
            </w:r>
            <w:r>
              <w:rPr>
                <w:color w:val="000000"/>
                <w:sz w:val="20"/>
                <w:szCs w:val="20"/>
              </w:rPr>
              <w:t>(подклассы)</w:t>
            </w:r>
            <w:r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C35A4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C35A4F" w:rsidRDefault="00C35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C35A4F" w:rsidRDefault="00C35A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textDirection w:val="btLr"/>
            <w:vAlign w:val="center"/>
          </w:tcPr>
          <w:p w:rsidR="00C35A4F" w:rsidRDefault="00C35A4F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C35A4F" w:rsidRDefault="00C35A4F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C35A4F" w:rsidRDefault="00C35A4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стандартизации и оценки соответствия испытательных лабораторий № 423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стандартизации 2 категории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информации и общественных связей, регионального взаимодействия и международного сотрудничества № 424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Сектор организации регионального взаимодествия и международного сотрудничества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Сектор координации деятельности в области управления качеством, информации и общественных связей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Метрологический отдел электромагнитных измерений № 432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2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Метрологический отдел механических измерений № 434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702970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2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5D780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161B6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702970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2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5D780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161B6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702970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1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5D780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161B6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метрологии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Метрологический отдел измерений геометрических величин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приемки средств измерения № 438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(прием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(прием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(прием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(прием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6708D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9E4D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E8191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6708D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9E4D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E8191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6708D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9E4D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E8191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6708D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9E4D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E8191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6708D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9E4D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E8191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6708D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9E4D05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E8191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E148C3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40-6А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631328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3A279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 w:rsidTr="00E148C3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40-7А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(выдача приборов)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35A4F" w:rsidRDefault="00C35A4F" w:rsidP="00EB1A2D">
            <w:pPr>
              <w:jc w:val="center"/>
            </w:pPr>
            <w:r w:rsidRPr="00631328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5A4F" w:rsidRDefault="00C35A4F" w:rsidP="00EB1A2D">
            <w:pPr>
              <w:jc w:val="center"/>
            </w:pPr>
            <w:r w:rsidRPr="003A279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Сектор контроля качества и исрытаний средств измерений № 440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2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метрологии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Бухгалтерско-финансовый отдел № 483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по обслуживанию и эксплуатации зданий и сооружений № 486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Хозяйственный отдел № 489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Технический отдел № 493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Юридический отдел № 497 (Сектор по размещению заказов)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A4F">
        <w:tc>
          <w:tcPr>
            <w:tcW w:w="959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vAlign w:val="center"/>
          </w:tcPr>
          <w:p w:rsidR="00C35A4F" w:rsidRDefault="00C3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C35A4F" w:rsidRDefault="00C35A4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35A4F" w:rsidRDefault="00C35A4F">
      <w:pPr>
        <w:rPr>
          <w:sz w:val="18"/>
          <w:szCs w:val="18"/>
          <w:lang w:val="en-US"/>
        </w:rPr>
      </w:pPr>
    </w:p>
    <w:p w:rsidR="00C35A4F" w:rsidRDefault="00C35A4F">
      <w:pPr>
        <w:rPr>
          <w:rStyle w:val="a2"/>
        </w:rPr>
      </w:pPr>
      <w:r>
        <w:t>Дата составления:</w:t>
      </w:r>
      <w:r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25.11.2021</w:t>
        </w:r>
      </w:fldSimple>
      <w:r>
        <w:rPr>
          <w:rStyle w:val="a2"/>
          <w:lang w:val="en-US"/>
        </w:rPr>
        <w:t> </w:t>
      </w:r>
    </w:p>
    <w:p w:rsidR="00C35A4F" w:rsidRDefault="00C35A4F">
      <w:pPr>
        <w:rPr>
          <w:rStyle w:val="a2"/>
        </w:rPr>
      </w:pPr>
    </w:p>
    <w:p w:rsidR="00C35A4F" w:rsidRDefault="00C35A4F">
      <w:pPr>
        <w:rPr>
          <w:rStyle w:val="a2"/>
        </w:rPr>
      </w:pPr>
    </w:p>
    <w:p w:rsidR="00C35A4F" w:rsidRPr="00EB1A2D" w:rsidRDefault="00C35A4F"/>
    <w:p w:rsidR="00C35A4F" w:rsidRDefault="00C35A4F"/>
    <w:p w:rsidR="00C35A4F" w:rsidRDefault="00C35A4F">
      <w:r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35A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Заместитель генерального директор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Щадило В.М.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</w:tr>
      <w:tr w:rsidR="00C35A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bookmarkStart w:id="9" w:name="s070_1"/>
            <w:bookmarkEnd w:id="9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35A4F" w:rsidRDefault="00C35A4F">
      <w:pPr>
        <w:rPr>
          <w:lang w:val="en-US"/>
        </w:rPr>
      </w:pPr>
    </w:p>
    <w:p w:rsidR="00C35A4F" w:rsidRDefault="00C35A4F">
      <w:r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35A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Кулганова Н.А.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</w:tr>
      <w:tr w:rsidR="00C35A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bookmarkStart w:id="11" w:name="s070_2"/>
            <w:bookmarkEnd w:id="11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C35A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Чуляев В.В.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</w:tr>
      <w:tr w:rsidR="00C35A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C35A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Заместитель начальника отд. № 497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Несмиян А.А.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</w:tr>
      <w:tr w:rsidR="00C35A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C35A4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Начальник отдела № 438</w:t>
            </w:r>
          </w:p>
        </w:tc>
        <w:tc>
          <w:tcPr>
            <w:tcW w:w="283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Боев Е.В.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</w:tr>
      <w:tr w:rsidR="00C35A4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A4F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5A4F" w:rsidRDefault="00C35A4F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35A4F" w:rsidRDefault="00C35A4F">
      <w:pPr>
        <w:rPr>
          <w:lang w:val="en-US"/>
        </w:rPr>
      </w:pPr>
    </w:p>
    <w:p w:rsidR="00C35A4F" w:rsidRDefault="00C35A4F">
      <w:r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0A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35A4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4729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Иванцова Яна Александровна</w:t>
            </w:r>
          </w:p>
        </w:tc>
        <w:tc>
          <w:tcPr>
            <w:tcW w:w="284" w:type="dxa"/>
            <w:vAlign w:val="bottom"/>
          </w:tcPr>
          <w:p w:rsidR="00C35A4F" w:rsidRDefault="00C35A4F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5A4F" w:rsidRDefault="00C35A4F">
            <w:pPr>
              <w:pStyle w:val="a3"/>
            </w:pPr>
            <w:r>
              <w:t>25.11.2021</w:t>
            </w:r>
          </w:p>
        </w:tc>
      </w:tr>
      <w:tr w:rsidR="00C35A4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35A4F" w:rsidRPr="004C1502" w:rsidRDefault="00C35A4F">
            <w:pPr>
              <w:pStyle w:val="a3"/>
              <w:rPr>
                <w:b/>
                <w:bCs/>
                <w:vertAlign w:val="superscript"/>
              </w:rPr>
            </w:pPr>
            <w:r w:rsidRPr="004C150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35A4F" w:rsidRPr="004C1502" w:rsidRDefault="00C35A4F">
            <w:pPr>
              <w:pStyle w:val="a3"/>
              <w:rPr>
                <w:b/>
                <w:bCs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A4F" w:rsidRPr="004C1502" w:rsidRDefault="00C35A4F">
            <w:pPr>
              <w:pStyle w:val="a3"/>
              <w:rPr>
                <w:b/>
                <w:bCs/>
                <w:vertAlign w:val="superscript"/>
              </w:rPr>
            </w:pPr>
            <w:r w:rsidRPr="004C1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A4F" w:rsidRPr="004C1502" w:rsidRDefault="00C35A4F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A4F" w:rsidRPr="004C1502" w:rsidRDefault="00C35A4F">
            <w:pPr>
              <w:pStyle w:val="a3"/>
              <w:rPr>
                <w:b/>
                <w:bCs/>
                <w:vertAlign w:val="superscript"/>
              </w:rPr>
            </w:pPr>
            <w:r w:rsidRPr="004C15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A4F" w:rsidRPr="004C1502" w:rsidRDefault="00C35A4F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A4F" w:rsidRPr="004C1502" w:rsidRDefault="00C35A4F">
            <w:pPr>
              <w:pStyle w:val="a3"/>
              <w:rPr>
                <w:vertAlign w:val="superscript"/>
              </w:rPr>
            </w:pPr>
            <w:r w:rsidRPr="004C1502">
              <w:rPr>
                <w:vertAlign w:val="superscript"/>
              </w:rPr>
              <w:t>(дата)</w:t>
            </w:r>
          </w:p>
        </w:tc>
      </w:tr>
    </w:tbl>
    <w:p w:rsidR="00C35A4F" w:rsidRDefault="00C35A4F">
      <w:pPr>
        <w:rPr>
          <w:lang w:val="en-US"/>
        </w:rPr>
      </w:pPr>
    </w:p>
    <w:sectPr w:rsidR="00C35A4F" w:rsidSect="00A727A7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5"/>
    <w:docVar w:name="adv_info1" w:val="     "/>
    <w:docVar w:name="adv_info2" w:val="     "/>
    <w:docVar w:name="adv_info3" w:val="     "/>
    <w:docVar w:name="att_org_adr" w:val="185026, Россия, Республика Карелия, г. Петрозаводск, ул. Балтийская (Кукковка р-н), д. 23, помещение 61 "/>
    <w:docVar w:name="att_org_name" w:val="Общество с ограниченной ответственностью «Руструдэксперт»"/>
    <w:docVar w:name="att_org_reg_date" w:val="15.04.2016"/>
    <w:docVar w:name="att_org_reg_num" w:val="281"/>
    <w:docVar w:name="boss_fio" w:val="Кудрявцева Марина Ивановна"/>
    <w:docVar w:name="ceh_info" w:val="Федеральное бюджетное учреждение &quot;Государственный региональный центр стандартизации, метрологии и испытаний в г. Санкт-Петербурге и Ленинградской области&quot; "/>
    <w:docVar w:name="doc_name" w:val="Документ15"/>
    <w:docVar w:name="doc_type" w:val="5"/>
    <w:docVar w:name="fill_date" w:val="25.11.2021"/>
    <w:docVar w:name="org_guid" w:val="35D2CF799C1C459A896F20A94DFF311B"/>
    <w:docVar w:name="org_id" w:val="1"/>
    <w:docVar w:name="org_name" w:val="     "/>
    <w:docVar w:name="pers_guids" w:val="079BDD5622D84CA1BCDDA963743B2A84@"/>
    <w:docVar w:name="pers_snils" w:val="079BDD5622D84CA1BCDDA963743B2A84@"/>
    <w:docVar w:name="podr_id" w:val="org_1"/>
    <w:docVar w:name="pred_dolg" w:val="Заместитель генерального директор"/>
    <w:docVar w:name="pred_fio" w:val="Щадило В.М."/>
    <w:docVar w:name="rbtd_adr" w:val="     "/>
    <w:docVar w:name="rbtd_name" w:val="Федеральное бюджетное учреждение &quot;Государственный региональный центр стандартизации, метрологии и испытаний в г. Санкт-Петербурге и Ленинградской области&quot; "/>
    <w:docVar w:name="step_test" w:val="6"/>
    <w:docVar w:name="sv_docs" w:val="1"/>
  </w:docVars>
  <w:rsids>
    <w:rsidRoot w:val="00D40FD1"/>
    <w:rsid w:val="0002033E"/>
    <w:rsid w:val="000C5130"/>
    <w:rsid w:val="000D3760"/>
    <w:rsid w:val="000F0714"/>
    <w:rsid w:val="00132C27"/>
    <w:rsid w:val="00161B6C"/>
    <w:rsid w:val="00165AB4"/>
    <w:rsid w:val="00182105"/>
    <w:rsid w:val="00196135"/>
    <w:rsid w:val="001A7AC3"/>
    <w:rsid w:val="001B19D8"/>
    <w:rsid w:val="00237B32"/>
    <w:rsid w:val="002743B5"/>
    <w:rsid w:val="002761BA"/>
    <w:rsid w:val="003A1C01"/>
    <w:rsid w:val="003A2259"/>
    <w:rsid w:val="003A2795"/>
    <w:rsid w:val="003B33E2"/>
    <w:rsid w:val="003C3080"/>
    <w:rsid w:val="003C79E5"/>
    <w:rsid w:val="003F4B55"/>
    <w:rsid w:val="00406FFD"/>
    <w:rsid w:val="00440512"/>
    <w:rsid w:val="00450E3E"/>
    <w:rsid w:val="004654AF"/>
    <w:rsid w:val="00495D50"/>
    <w:rsid w:val="004B7161"/>
    <w:rsid w:val="004C1502"/>
    <w:rsid w:val="004C6BD0"/>
    <w:rsid w:val="004D3FF5"/>
    <w:rsid w:val="004E5CB1"/>
    <w:rsid w:val="00547088"/>
    <w:rsid w:val="005567D6"/>
    <w:rsid w:val="005645F0"/>
    <w:rsid w:val="00572AE0"/>
    <w:rsid w:val="00584289"/>
    <w:rsid w:val="005D7800"/>
    <w:rsid w:val="005F64E6"/>
    <w:rsid w:val="00631328"/>
    <w:rsid w:val="00642E12"/>
    <w:rsid w:val="0065289A"/>
    <w:rsid w:val="006708DF"/>
    <w:rsid w:val="0067226F"/>
    <w:rsid w:val="006E4DFC"/>
    <w:rsid w:val="00702970"/>
    <w:rsid w:val="00725C51"/>
    <w:rsid w:val="00794F46"/>
    <w:rsid w:val="00820552"/>
    <w:rsid w:val="00835DB4"/>
    <w:rsid w:val="00936F48"/>
    <w:rsid w:val="009647F7"/>
    <w:rsid w:val="009A1326"/>
    <w:rsid w:val="009D6532"/>
    <w:rsid w:val="009E4D05"/>
    <w:rsid w:val="00A026A4"/>
    <w:rsid w:val="00A727A7"/>
    <w:rsid w:val="00AF1EDF"/>
    <w:rsid w:val="00B12F45"/>
    <w:rsid w:val="00B2089E"/>
    <w:rsid w:val="00B3448B"/>
    <w:rsid w:val="00B874F5"/>
    <w:rsid w:val="00BA21FF"/>
    <w:rsid w:val="00BA560A"/>
    <w:rsid w:val="00C0355B"/>
    <w:rsid w:val="00C35A4F"/>
    <w:rsid w:val="00C93056"/>
    <w:rsid w:val="00CA2E96"/>
    <w:rsid w:val="00CD2568"/>
    <w:rsid w:val="00D11966"/>
    <w:rsid w:val="00D40FD1"/>
    <w:rsid w:val="00DC0F74"/>
    <w:rsid w:val="00DC1A91"/>
    <w:rsid w:val="00DD6622"/>
    <w:rsid w:val="00E148C3"/>
    <w:rsid w:val="00E25119"/>
    <w:rsid w:val="00E30B79"/>
    <w:rsid w:val="00E458F1"/>
    <w:rsid w:val="00E81917"/>
    <w:rsid w:val="00EA3306"/>
    <w:rsid w:val="00EB1A2D"/>
    <w:rsid w:val="00EB7BDE"/>
    <w:rsid w:val="00EC5373"/>
    <w:rsid w:val="00F06873"/>
    <w:rsid w:val="00F262EE"/>
    <w:rsid w:val="00F46395"/>
    <w:rsid w:val="00F835B0"/>
    <w:rsid w:val="00FC1E37"/>
    <w:rsid w:val="00FD4EE4"/>
    <w:rsid w:val="00FE469B"/>
    <w:rsid w:val="0B3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AB4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727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7A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727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7A7"/>
    <w:rPr>
      <w:sz w:val="24"/>
      <w:szCs w:val="24"/>
    </w:rPr>
  </w:style>
  <w:style w:type="character" w:styleId="Hyperlink">
    <w:name w:val="Hyperlink"/>
    <w:basedOn w:val="DefaultParagraphFont"/>
    <w:uiPriority w:val="99"/>
    <w:rsid w:val="00A727A7"/>
    <w:rPr>
      <w:color w:val="0000FF"/>
      <w:u w:val="single"/>
    </w:rPr>
  </w:style>
  <w:style w:type="table" w:styleId="TableGrid">
    <w:name w:val="Table Grid"/>
    <w:basedOn w:val="TableNormal"/>
    <w:uiPriority w:val="99"/>
    <w:rsid w:val="00A727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отовый"/>
    <w:basedOn w:val="Normal"/>
    <w:uiPriority w:val="99"/>
    <w:rsid w:val="00A727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727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727A7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A727A7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A727A7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A727A7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A727A7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1399</Words>
  <Characters>7978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STRELOK</dc:creator>
  <cp:keywords/>
  <dc:description/>
  <cp:lastModifiedBy>User</cp:lastModifiedBy>
  <cp:revision>4</cp:revision>
  <cp:lastPrinted>2021-12-24T10:48:00Z</cp:lastPrinted>
  <dcterms:created xsi:type="dcterms:W3CDTF">2021-11-24T20:12:00Z</dcterms:created>
  <dcterms:modified xsi:type="dcterms:W3CDTF">2021-12-24T10:50:00Z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BBF1D0380EC8484FB0A3FE393BC15CF6</vt:lpwstr>
  </property>
</Properties>
</file>