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A" w:rsidRPr="005248A7" w:rsidRDefault="0062019A" w:rsidP="0062019A">
      <w:pPr>
        <w:jc w:val="right"/>
        <w:rPr>
          <w:sz w:val="18"/>
          <w:szCs w:val="18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 xml:space="preserve">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5248A7">
        <w:rPr>
          <w:sz w:val="18"/>
          <w:szCs w:val="18"/>
        </w:rPr>
        <w:t>Начальнику</w:t>
      </w:r>
      <w:proofErr w:type="gramEnd"/>
      <w:r w:rsidRPr="005248A7">
        <w:rPr>
          <w:sz w:val="18"/>
          <w:szCs w:val="18"/>
        </w:rPr>
        <w:t xml:space="preserve"> отдела стандартизации</w:t>
      </w:r>
    </w:p>
    <w:p w:rsidR="0062019A" w:rsidRPr="005248A7" w:rsidRDefault="0062019A" w:rsidP="0062019A">
      <w:pPr>
        <w:jc w:val="right"/>
        <w:rPr>
          <w:sz w:val="18"/>
          <w:szCs w:val="18"/>
        </w:rPr>
      </w:pPr>
      <w:r w:rsidRPr="005248A7">
        <w:rPr>
          <w:sz w:val="18"/>
          <w:szCs w:val="18"/>
        </w:rPr>
        <w:t>и оценки соответствия испытательных лабораторий</w:t>
      </w:r>
    </w:p>
    <w:p w:rsidR="0062019A" w:rsidRPr="005248A7" w:rsidRDefault="0062019A" w:rsidP="0062019A">
      <w:pPr>
        <w:jc w:val="right"/>
        <w:rPr>
          <w:sz w:val="18"/>
          <w:szCs w:val="18"/>
        </w:rPr>
      </w:pPr>
      <w:proofErr w:type="spellStart"/>
      <w:r w:rsidRPr="005248A7">
        <w:rPr>
          <w:sz w:val="18"/>
          <w:szCs w:val="18"/>
        </w:rPr>
        <w:t>Миненковой</w:t>
      </w:r>
      <w:proofErr w:type="spellEnd"/>
      <w:r w:rsidRPr="005248A7">
        <w:rPr>
          <w:sz w:val="18"/>
          <w:szCs w:val="18"/>
        </w:rPr>
        <w:t xml:space="preserve"> Т.Е.</w:t>
      </w:r>
    </w:p>
    <w:p w:rsidR="00EB7288" w:rsidRPr="002C7A5D" w:rsidRDefault="00EB7288" w:rsidP="004D192D">
      <w:pPr>
        <w:tabs>
          <w:tab w:val="left" w:pos="5277"/>
        </w:tabs>
        <w:rPr>
          <w:sz w:val="18"/>
          <w:szCs w:val="18"/>
        </w:rPr>
      </w:pPr>
    </w:p>
    <w:p w:rsidR="00EB7288" w:rsidRPr="0042797B" w:rsidRDefault="00EB7288" w:rsidP="0042797B">
      <w:pPr>
        <w:pStyle w:val="1"/>
        <w:tabs>
          <w:tab w:val="left" w:pos="0"/>
        </w:tabs>
        <w:spacing w:before="0" w:after="0"/>
        <w:jc w:val="center"/>
      </w:pPr>
    </w:p>
    <w:p w:rsidR="00EB7288" w:rsidRPr="00FC3498" w:rsidRDefault="00EB7288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FC3498">
        <w:rPr>
          <w:sz w:val="22"/>
          <w:szCs w:val="22"/>
        </w:rPr>
        <w:t>ЗАЯ</w:t>
      </w:r>
      <w:r>
        <w:rPr>
          <w:sz w:val="22"/>
          <w:szCs w:val="22"/>
        </w:rPr>
        <w:t>ВКА</w:t>
      </w:r>
      <w:r w:rsidRPr="00FC3498">
        <w:rPr>
          <w:sz w:val="22"/>
          <w:szCs w:val="22"/>
        </w:rPr>
        <w:t xml:space="preserve"> </w:t>
      </w:r>
    </w:p>
    <w:p w:rsidR="00EB7288" w:rsidRPr="00C67CF0" w:rsidRDefault="00EB7288" w:rsidP="004279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проведение экспертизы технических условий и (или) стандартов организаций</w:t>
      </w:r>
    </w:p>
    <w:p w:rsidR="00EB7288" w:rsidRPr="00C67CF0" w:rsidRDefault="00EB7288" w:rsidP="0042797B">
      <w:pPr>
        <w:jc w:val="center"/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8121"/>
      </w:tblGrid>
      <w:tr w:rsidR="00EB7288">
        <w:tc>
          <w:tcPr>
            <w:tcW w:w="2247" w:type="dxa"/>
            <w:vMerge w:val="restart"/>
            <w:tcBorders>
              <w:right w:val="nil"/>
            </w:tcBorders>
          </w:tcPr>
          <w:p w:rsidR="00EB7288" w:rsidRPr="00952542" w:rsidRDefault="00EB7288">
            <w:r w:rsidRPr="00952542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EB7288" w:rsidRPr="00952542" w:rsidRDefault="00EB7288" w:rsidP="004F2622"/>
        </w:tc>
      </w:tr>
      <w:tr w:rsidR="00EB7288">
        <w:tc>
          <w:tcPr>
            <w:tcW w:w="2247" w:type="dxa"/>
            <w:vMerge/>
          </w:tcPr>
          <w:p w:rsidR="00EB7288" w:rsidRPr="00952542" w:rsidRDefault="00EB7288"/>
        </w:tc>
        <w:tc>
          <w:tcPr>
            <w:tcW w:w="8121" w:type="dxa"/>
          </w:tcPr>
          <w:p w:rsidR="00EB7288" w:rsidRPr="00952542" w:rsidRDefault="00EB7288" w:rsidP="001E7E44">
            <w:pPr>
              <w:ind w:left="-120"/>
              <w:jc w:val="center"/>
              <w:rPr>
                <w:sz w:val="16"/>
                <w:szCs w:val="16"/>
              </w:rPr>
            </w:pPr>
            <w:r w:rsidRPr="00952542">
              <w:rPr>
                <w:sz w:val="16"/>
                <w:szCs w:val="16"/>
              </w:rPr>
              <w:t xml:space="preserve">полное наименование  заявителя (юридического лица/Ф.И.О. индивидуального предпринимателя, являющегося </w:t>
            </w:r>
            <w:r>
              <w:rPr>
                <w:sz w:val="16"/>
                <w:szCs w:val="16"/>
              </w:rPr>
              <w:t xml:space="preserve"> разработчиком или держателем подлинника технических условий)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60"/>
        <w:gridCol w:w="8108"/>
      </w:tblGrid>
      <w:tr w:rsidR="00EB7288" w:rsidRPr="0042797B">
        <w:tc>
          <w:tcPr>
            <w:tcW w:w="2260" w:type="dxa"/>
            <w:vMerge w:val="restart"/>
          </w:tcPr>
          <w:p w:rsidR="00EB7288" w:rsidRPr="00952542" w:rsidRDefault="00EB7288" w:rsidP="00C67CF0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108" w:type="dxa"/>
          </w:tcPr>
          <w:p w:rsidR="00EB7288" w:rsidRPr="00952542" w:rsidRDefault="00EB7288"/>
        </w:tc>
      </w:tr>
      <w:tr w:rsidR="00EB7288" w:rsidRPr="0042797B">
        <w:tc>
          <w:tcPr>
            <w:tcW w:w="2260" w:type="dxa"/>
            <w:vMerge/>
          </w:tcPr>
          <w:p w:rsidR="00EB7288" w:rsidRPr="00952542" w:rsidRDefault="00EB7288"/>
        </w:tc>
        <w:tc>
          <w:tcPr>
            <w:tcW w:w="8108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849"/>
        <w:gridCol w:w="1388"/>
        <w:gridCol w:w="987"/>
        <w:gridCol w:w="1270"/>
        <w:gridCol w:w="1802"/>
        <w:gridCol w:w="4072"/>
      </w:tblGrid>
      <w:tr w:rsidR="00EB7288" w:rsidRPr="0042797B">
        <w:trPr>
          <w:trHeight w:val="310"/>
        </w:trPr>
        <w:tc>
          <w:tcPr>
            <w:tcW w:w="849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388" w:type="dxa"/>
          </w:tcPr>
          <w:p w:rsidR="00EB7288" w:rsidRPr="00952542" w:rsidRDefault="00EB7288" w:rsidP="000D3F28"/>
        </w:tc>
        <w:tc>
          <w:tcPr>
            <w:tcW w:w="987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70" w:type="dxa"/>
          </w:tcPr>
          <w:p w:rsidR="00EB7288" w:rsidRPr="00952542" w:rsidRDefault="00EB7288" w:rsidP="000D3F28"/>
        </w:tc>
        <w:tc>
          <w:tcPr>
            <w:tcW w:w="1802" w:type="dxa"/>
            <w:vMerge w:val="restart"/>
          </w:tcPr>
          <w:p w:rsidR="00EB7288" w:rsidRPr="00952542" w:rsidRDefault="00EB7288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4072" w:type="dxa"/>
          </w:tcPr>
          <w:p w:rsidR="00EB7288" w:rsidRPr="00952542" w:rsidRDefault="00EB7288" w:rsidP="000D3F28"/>
        </w:tc>
      </w:tr>
      <w:tr w:rsidR="00EB7288" w:rsidRPr="0042797B">
        <w:trPr>
          <w:trHeight w:val="70"/>
        </w:trPr>
        <w:tc>
          <w:tcPr>
            <w:tcW w:w="849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:rsidR="00EB7288" w:rsidRPr="00952542" w:rsidRDefault="00EB7288" w:rsidP="000D3F28"/>
        </w:tc>
        <w:tc>
          <w:tcPr>
            <w:tcW w:w="987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:rsidR="00EB7288" w:rsidRPr="00952542" w:rsidRDefault="00EB7288" w:rsidP="000D3F28"/>
        </w:tc>
        <w:tc>
          <w:tcPr>
            <w:tcW w:w="1802" w:type="dxa"/>
            <w:vMerge/>
          </w:tcPr>
          <w:p w:rsidR="00EB7288" w:rsidRPr="00952542" w:rsidRDefault="00EB7288" w:rsidP="000D3F28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EB7288" w:rsidRPr="00952542" w:rsidRDefault="00EB7288" w:rsidP="000D3F28"/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6" w:space="0" w:color="auto"/>
        </w:tblBorders>
        <w:tblLook w:val="00A0"/>
      </w:tblPr>
      <w:tblGrid>
        <w:gridCol w:w="2250"/>
        <w:gridCol w:w="8118"/>
      </w:tblGrid>
      <w:tr w:rsidR="00EB7288" w:rsidRPr="0042797B">
        <w:tc>
          <w:tcPr>
            <w:tcW w:w="2250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118" w:type="dxa"/>
          </w:tcPr>
          <w:p w:rsidR="00EB7288" w:rsidRPr="00952542" w:rsidRDefault="00EB7288" w:rsidP="00502A2A"/>
        </w:tc>
      </w:tr>
      <w:tr w:rsidR="00EB7288" w:rsidRPr="0042797B">
        <w:tc>
          <w:tcPr>
            <w:tcW w:w="2250" w:type="dxa"/>
            <w:vMerge/>
          </w:tcPr>
          <w:p w:rsidR="00EB7288" w:rsidRPr="00952542" w:rsidRDefault="00EB7288" w:rsidP="00502A2A"/>
        </w:tc>
        <w:tc>
          <w:tcPr>
            <w:tcW w:w="8118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513"/>
      </w:tblGrid>
      <w:tr w:rsidR="00EB7288" w:rsidRPr="0042797B">
        <w:tc>
          <w:tcPr>
            <w:tcW w:w="2836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EB7288" w:rsidRPr="00952542" w:rsidRDefault="00EB7288" w:rsidP="00502A2A"/>
        </w:tc>
      </w:tr>
      <w:tr w:rsidR="00EB7288" w:rsidRPr="0042797B">
        <w:trPr>
          <w:trHeight w:val="65"/>
        </w:trPr>
        <w:tc>
          <w:tcPr>
            <w:tcW w:w="2836" w:type="dxa"/>
            <w:vMerge/>
          </w:tcPr>
          <w:p w:rsidR="00EB7288" w:rsidRPr="00952542" w:rsidRDefault="00EB7288" w:rsidP="00502A2A"/>
        </w:tc>
        <w:tc>
          <w:tcPr>
            <w:tcW w:w="7513" w:type="dxa"/>
          </w:tcPr>
          <w:p w:rsidR="00EB7288" w:rsidRPr="00952542" w:rsidRDefault="00EB7288" w:rsidP="001E7E44">
            <w:pPr>
              <w:jc w:val="center"/>
            </w:pPr>
            <w:r w:rsidRPr="00952542"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 w:rsidRPr="00952542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952542">
              <w:rPr>
                <w:sz w:val="16"/>
                <w:szCs w:val="16"/>
              </w:rPr>
              <w:t xml:space="preserve">/с, </w:t>
            </w:r>
            <w:proofErr w:type="spellStart"/>
            <w:r w:rsidRPr="00952542">
              <w:rPr>
                <w:sz w:val="16"/>
                <w:szCs w:val="16"/>
              </w:rPr>
              <w:t>кор</w:t>
            </w:r>
            <w:proofErr w:type="spellEnd"/>
            <w:r w:rsidRPr="00952542">
              <w:rPr>
                <w:sz w:val="16"/>
                <w:szCs w:val="16"/>
              </w:rPr>
              <w:t>/с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EB7288" w:rsidRPr="0042797B">
        <w:trPr>
          <w:trHeight w:val="310"/>
        </w:trPr>
        <w:tc>
          <w:tcPr>
            <w:tcW w:w="1140" w:type="dxa"/>
            <w:vMerge w:val="restart"/>
          </w:tcPr>
          <w:p w:rsidR="00EB7288" w:rsidRPr="00952542" w:rsidRDefault="00EB7288" w:rsidP="00177435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EB7288" w:rsidRPr="00952542" w:rsidRDefault="00EB7288" w:rsidP="00502A2A"/>
        </w:tc>
        <w:tc>
          <w:tcPr>
            <w:tcW w:w="883" w:type="dxa"/>
            <w:vMerge w:val="restart"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EB7288" w:rsidRPr="00952542" w:rsidRDefault="00EB7288" w:rsidP="00502A2A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EB7288" w:rsidRPr="00952542" w:rsidRDefault="00EB7288" w:rsidP="00502A2A"/>
        </w:tc>
      </w:tr>
      <w:tr w:rsidR="00EB7288" w:rsidRPr="0042797B">
        <w:trPr>
          <w:trHeight w:val="70"/>
        </w:trPr>
        <w:tc>
          <w:tcPr>
            <w:tcW w:w="1140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EB7288" w:rsidRPr="00952542" w:rsidRDefault="00EB7288" w:rsidP="00502A2A">
            <w:r w:rsidRPr="00952542"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EB7288" w:rsidRPr="00952542" w:rsidRDefault="00EB7288" w:rsidP="00502A2A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EB7288" w:rsidRPr="00952542" w:rsidRDefault="00EB7288" w:rsidP="00502A2A">
            <w:r w:rsidRPr="00952542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EB7288" w:rsidRPr="0042797B">
        <w:tc>
          <w:tcPr>
            <w:tcW w:w="1135" w:type="dxa"/>
            <w:vMerge w:val="restart"/>
          </w:tcPr>
          <w:p w:rsidR="00EB7288" w:rsidRPr="00952542" w:rsidRDefault="00EB7288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EB7288" w:rsidRPr="00952542" w:rsidRDefault="00EB7288" w:rsidP="00502A2A"/>
        </w:tc>
      </w:tr>
      <w:tr w:rsidR="00EB7288" w:rsidRPr="0042797B">
        <w:tc>
          <w:tcPr>
            <w:tcW w:w="1135" w:type="dxa"/>
            <w:vMerge/>
          </w:tcPr>
          <w:p w:rsidR="00EB7288" w:rsidRPr="00952542" w:rsidRDefault="00EB7288" w:rsidP="00502A2A"/>
        </w:tc>
        <w:tc>
          <w:tcPr>
            <w:tcW w:w="9214" w:type="dxa"/>
          </w:tcPr>
          <w:p w:rsidR="00EB7288" w:rsidRPr="00952542" w:rsidRDefault="00EB7288" w:rsidP="00952542">
            <w:pPr>
              <w:jc w:val="center"/>
            </w:pPr>
            <w:r w:rsidRPr="00952542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EB7288" w:rsidRPr="001E7E44" w:rsidRDefault="00EB7288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49"/>
      </w:tblGrid>
      <w:tr w:rsidR="00EB7288" w:rsidRPr="0042797B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EB7288" w:rsidRDefault="00894B2D" w:rsidP="007B1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1" style="position:absolute;margin-left:4.8pt;margin-top:160.9pt;width:18pt;height:18pt;z-index:5"/>
              </w:pict>
            </w:r>
          </w:p>
          <w:p w:rsidR="00EB7288" w:rsidRPr="001E7E44" w:rsidRDefault="00EB7288" w:rsidP="005248A7">
            <w:pPr>
              <w:jc w:val="both"/>
              <w:rPr>
                <w:b/>
                <w:bCs/>
                <w:sz w:val="28"/>
                <w:szCs w:val="28"/>
              </w:rPr>
            </w:pPr>
            <w:r w:rsidRPr="001E7E44">
              <w:rPr>
                <w:b/>
                <w:bCs/>
                <w:sz w:val="28"/>
                <w:szCs w:val="28"/>
              </w:rPr>
              <w:t xml:space="preserve">просит провести экспертизу </w:t>
            </w:r>
            <w:r w:rsidR="005248A7">
              <w:rPr>
                <w:b/>
                <w:bCs/>
                <w:sz w:val="28"/>
                <w:szCs w:val="28"/>
              </w:rPr>
              <w:t xml:space="preserve">проектов </w:t>
            </w:r>
            <w:r w:rsidRPr="001E7E44">
              <w:rPr>
                <w:b/>
                <w:bCs/>
                <w:sz w:val="28"/>
                <w:szCs w:val="28"/>
              </w:rPr>
              <w:t xml:space="preserve">технических условий и </w:t>
            </w:r>
            <w:r w:rsidR="005248A7">
              <w:rPr>
                <w:b/>
                <w:bCs/>
                <w:sz w:val="28"/>
                <w:szCs w:val="28"/>
              </w:rPr>
              <w:t xml:space="preserve">(или) стандартов организаций </w:t>
            </w:r>
            <w:r w:rsidRPr="001E7E44">
              <w:rPr>
                <w:b/>
                <w:bCs/>
                <w:sz w:val="28"/>
                <w:szCs w:val="28"/>
              </w:rPr>
              <w:t>на соответствие требованиям</w:t>
            </w:r>
            <w:r w:rsidR="005248A7">
              <w:rPr>
                <w:b/>
                <w:bCs/>
                <w:sz w:val="28"/>
                <w:szCs w:val="28"/>
              </w:rPr>
              <w:t xml:space="preserve"> нормативных документов по обозначению, оформлению и актуальности применённых ссылочных документов.</w:t>
            </w:r>
          </w:p>
          <w:p w:rsidR="00EB7288" w:rsidRDefault="00EB7288" w:rsidP="007B1B89">
            <w:pPr>
              <w:rPr>
                <w:b/>
                <w:bCs/>
              </w:rPr>
            </w:pPr>
          </w:p>
          <w:p w:rsidR="00EB7288" w:rsidRPr="00215FA1" w:rsidRDefault="00894B2D" w:rsidP="007B1B89">
            <w:pPr>
              <w:rPr>
                <w:bCs/>
              </w:rPr>
            </w:pPr>
            <w:r w:rsidRPr="00894B2D">
              <w:rPr>
                <w:noProof/>
                <w:lang w:eastAsia="ru-RU"/>
              </w:rPr>
              <w:pict>
                <v:rect id="_x0000_s1026" style="position:absolute;margin-left:4.5pt;margin-top:1.75pt;width:18pt;height:18pt;z-index:1"/>
              </w:pict>
            </w:r>
            <w:r w:rsidR="00EB7288">
              <w:rPr>
                <w:b/>
                <w:bCs/>
                <w:sz w:val="22"/>
                <w:szCs w:val="22"/>
              </w:rPr>
              <w:t xml:space="preserve">          </w:t>
            </w:r>
            <w:r w:rsidR="00215FA1">
              <w:rPr>
                <w:b/>
                <w:bCs/>
                <w:sz w:val="22"/>
                <w:szCs w:val="22"/>
              </w:rPr>
              <w:t xml:space="preserve">     </w:t>
            </w:r>
            <w:r w:rsidR="00EB7288" w:rsidRPr="00215FA1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="00EB7288" w:rsidRPr="00215FA1">
              <w:rPr>
                <w:bCs/>
                <w:sz w:val="22"/>
                <w:szCs w:val="22"/>
              </w:rPr>
              <w:t>Р</w:t>
            </w:r>
            <w:proofErr w:type="gramEnd"/>
            <w:r w:rsidR="00EB7288" w:rsidRPr="00215FA1">
              <w:rPr>
                <w:bCs/>
                <w:sz w:val="22"/>
                <w:szCs w:val="22"/>
              </w:rPr>
              <w:t xml:space="preserve"> 51740-2016 «Технические условия на пищевую продукцию.</w:t>
            </w:r>
            <w:r w:rsidR="00EB7288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</w:t>
            </w:r>
            <w:r w:rsidR="00EB7288" w:rsidRPr="00215FA1">
              <w:rPr>
                <w:bCs/>
                <w:sz w:val="22"/>
                <w:szCs w:val="22"/>
              </w:rPr>
              <w:t>Общие требования к разработке и оформлению»</w:t>
            </w:r>
          </w:p>
          <w:p w:rsidR="00EB7288" w:rsidRPr="00215FA1" w:rsidRDefault="00894B2D" w:rsidP="007B1B89">
            <w:pPr>
              <w:rPr>
                <w:bCs/>
              </w:rPr>
            </w:pPr>
            <w:r w:rsidRPr="00894B2D">
              <w:rPr>
                <w:noProof/>
                <w:lang w:eastAsia="ru-RU"/>
              </w:rPr>
              <w:pict>
                <v:rect id="_x0000_s1027" style="position:absolute;margin-left:5.25pt;margin-top:10.3pt;width:18pt;height:18pt;z-index:2"/>
              </w:pict>
            </w:r>
            <w:r w:rsidR="00EB7288" w:rsidRPr="00215FA1">
              <w:rPr>
                <w:bCs/>
                <w:sz w:val="22"/>
                <w:szCs w:val="22"/>
              </w:rPr>
              <w:t xml:space="preserve">  </w:t>
            </w:r>
            <w:r w:rsidR="0062019A" w:rsidRPr="00215FA1">
              <w:rPr>
                <w:bCs/>
                <w:sz w:val="22"/>
                <w:szCs w:val="22"/>
              </w:rPr>
              <w:t xml:space="preserve">        </w:t>
            </w:r>
            <w:r w:rsidR="0062019A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 </w:t>
            </w:r>
            <w:r w:rsidR="0062019A" w:rsidRPr="00215FA1">
              <w:rPr>
                <w:bCs/>
                <w:sz w:val="22"/>
                <w:szCs w:val="22"/>
              </w:rPr>
              <w:t>ГОСТ 2.114-2016</w:t>
            </w:r>
            <w:r w:rsidR="00EB7288" w:rsidRPr="00215FA1">
              <w:rPr>
                <w:bCs/>
                <w:sz w:val="22"/>
                <w:szCs w:val="22"/>
              </w:rPr>
              <w:t xml:space="preserve"> «Единая система конструкторской документации. Технические условия»</w:t>
            </w:r>
          </w:p>
          <w:p w:rsidR="00EB7288" w:rsidRPr="00215FA1" w:rsidRDefault="00EB7288" w:rsidP="007B1B89">
            <w:pPr>
              <w:rPr>
                <w:bCs/>
              </w:rPr>
            </w:pPr>
          </w:p>
          <w:p w:rsidR="00EB7288" w:rsidRPr="00215FA1" w:rsidRDefault="00894B2D" w:rsidP="007B1B89">
            <w:pPr>
              <w:rPr>
                <w:bCs/>
                <w:sz w:val="22"/>
                <w:szCs w:val="22"/>
              </w:rPr>
            </w:pPr>
            <w:r w:rsidRPr="00894B2D">
              <w:rPr>
                <w:noProof/>
                <w:lang w:eastAsia="ru-RU"/>
              </w:rPr>
              <w:pict>
                <v:rect id="_x0000_s1028" style="position:absolute;margin-left:4.8pt;margin-top:2.2pt;width:18pt;height:18pt;z-index:3"/>
              </w:pict>
            </w:r>
            <w:r w:rsidR="00EB7288" w:rsidRPr="00215FA1">
              <w:rPr>
                <w:bCs/>
                <w:sz w:val="22"/>
                <w:szCs w:val="22"/>
              </w:rPr>
              <w:t xml:space="preserve">          </w:t>
            </w:r>
            <w:r w:rsidR="00215FA1">
              <w:rPr>
                <w:bCs/>
                <w:sz w:val="22"/>
                <w:szCs w:val="22"/>
              </w:rPr>
              <w:t xml:space="preserve">    </w:t>
            </w:r>
            <w:r w:rsidR="00EB7288" w:rsidRPr="00215FA1">
              <w:rPr>
                <w:bCs/>
                <w:sz w:val="22"/>
                <w:szCs w:val="22"/>
              </w:rPr>
              <w:t xml:space="preserve">ГОСТ </w:t>
            </w:r>
            <w:proofErr w:type="gramStart"/>
            <w:r w:rsidR="00EB7288" w:rsidRPr="00215FA1">
              <w:rPr>
                <w:bCs/>
                <w:sz w:val="22"/>
                <w:szCs w:val="22"/>
              </w:rPr>
              <w:t>Р</w:t>
            </w:r>
            <w:proofErr w:type="gramEnd"/>
            <w:r w:rsidR="00EB7288" w:rsidRPr="00215FA1">
              <w:rPr>
                <w:bCs/>
                <w:sz w:val="22"/>
                <w:szCs w:val="22"/>
              </w:rPr>
              <w:t xml:space="preserve"> 1.4-2004 «Стандартизация в Российской Федерации. Стандарты организаций. </w:t>
            </w:r>
            <w:r w:rsidR="00EB7288" w:rsidRPr="00215FA1">
              <w:rPr>
                <w:bCs/>
                <w:sz w:val="22"/>
                <w:szCs w:val="22"/>
              </w:rPr>
              <w:br/>
              <w:t xml:space="preserve">          </w:t>
            </w:r>
            <w:r w:rsidR="0062019A" w:rsidRPr="00215FA1">
              <w:rPr>
                <w:bCs/>
                <w:sz w:val="22"/>
                <w:szCs w:val="22"/>
              </w:rPr>
              <w:t xml:space="preserve">  </w:t>
            </w:r>
            <w:r w:rsidR="00215FA1">
              <w:rPr>
                <w:bCs/>
                <w:sz w:val="22"/>
                <w:szCs w:val="22"/>
              </w:rPr>
              <w:t xml:space="preserve">  </w:t>
            </w:r>
            <w:r w:rsidR="00EB7288" w:rsidRPr="00215FA1">
              <w:rPr>
                <w:bCs/>
                <w:sz w:val="22"/>
                <w:szCs w:val="22"/>
              </w:rPr>
              <w:t>Общие положения»</w:t>
            </w:r>
          </w:p>
          <w:p w:rsidR="00215FA1" w:rsidRPr="00215FA1" w:rsidRDefault="00894B2D" w:rsidP="00215FA1">
            <w:pPr>
              <w:pStyle w:val="a6"/>
              <w:shd w:val="clear" w:color="auto" w:fill="FFFFFF"/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894B2D">
              <w:rPr>
                <w:b/>
                <w:bCs/>
                <w:noProof/>
                <w:sz w:val="22"/>
                <w:szCs w:val="22"/>
              </w:rPr>
              <w:pict>
                <v:rect id="_x0000_s1032" style="position:absolute;left:0;text-align:left;margin-left:4.8pt;margin-top:12.55pt;width:18pt;height:18pt;z-index:6"/>
              </w:pict>
            </w:r>
            <w:r w:rsidR="00215FA1" w:rsidRPr="00215FA1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="00215FA1" w:rsidRPr="00215FA1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215FA1" w:rsidRPr="00215FA1">
              <w:rPr>
                <w:color w:val="000000"/>
                <w:sz w:val="22"/>
                <w:szCs w:val="22"/>
              </w:rPr>
              <w:t xml:space="preserve"> 1.3-2018 «Стандартизация в Российской Федерации. Технические условия на продукцию. Общие требования к содержанию, оформлению, обозначению и обновлению»</w:t>
            </w:r>
          </w:p>
          <w:p w:rsidR="00EB7288" w:rsidRPr="00215FA1" w:rsidRDefault="00894B2D" w:rsidP="007B1B89">
            <w:pPr>
              <w:rPr>
                <w:bCs/>
              </w:rPr>
            </w:pPr>
            <w:r w:rsidRPr="00894B2D">
              <w:rPr>
                <w:noProof/>
                <w:lang w:eastAsia="ru-RU"/>
              </w:rPr>
              <w:pict>
                <v:rect id="_x0000_s1029" style="position:absolute;margin-left:5.1pt;margin-top:9.9pt;width:18pt;height:18pt;z-index:4"/>
              </w:pict>
            </w:r>
            <w:r w:rsidR="00215FA1">
              <w:rPr>
                <w:b/>
                <w:bCs/>
                <w:sz w:val="22"/>
                <w:szCs w:val="22"/>
              </w:rPr>
              <w:t xml:space="preserve"> </w:t>
            </w:r>
            <w:r w:rsidR="00EB7288">
              <w:rPr>
                <w:b/>
                <w:bCs/>
                <w:sz w:val="22"/>
                <w:szCs w:val="22"/>
              </w:rPr>
              <w:br/>
              <w:t xml:space="preserve">          </w:t>
            </w:r>
            <w:r w:rsidR="00EB7288" w:rsidRPr="00215FA1">
              <w:rPr>
                <w:bCs/>
                <w:sz w:val="22"/>
                <w:szCs w:val="22"/>
              </w:rPr>
              <w:t>и другим документам по стандартизации</w:t>
            </w:r>
          </w:p>
        </w:tc>
      </w:tr>
      <w:tr w:rsidR="00EB7288" w:rsidRPr="0042797B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EB7288" w:rsidRPr="00952542" w:rsidRDefault="00EB7288" w:rsidP="0085295E"/>
        </w:tc>
      </w:tr>
      <w:tr w:rsidR="00EB7288" w:rsidRPr="0042797B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EB7288" w:rsidRPr="00952542" w:rsidRDefault="00EB7288" w:rsidP="00952542">
            <w:pPr>
              <w:jc w:val="center"/>
            </w:pPr>
            <w:r>
              <w:rPr>
                <w:sz w:val="16"/>
                <w:szCs w:val="16"/>
              </w:rPr>
              <w:t>наименование и обозначение технических условий и (или) стандартов организаций,</w:t>
            </w:r>
            <w:r w:rsidRPr="00952542">
              <w:rPr>
                <w:sz w:val="16"/>
                <w:szCs w:val="16"/>
              </w:rPr>
              <w:t xml:space="preserve"> присвоенное</w:t>
            </w:r>
            <w:r>
              <w:rPr>
                <w:sz w:val="16"/>
                <w:szCs w:val="16"/>
              </w:rPr>
              <w:t xml:space="preserve"> разработчиком или</w:t>
            </w:r>
            <w:r w:rsidRPr="009525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держателем подлинника технических условий и (или) стандартов организаций</w:t>
            </w:r>
          </w:p>
        </w:tc>
      </w:tr>
    </w:tbl>
    <w:p w:rsidR="00EB7288" w:rsidRPr="00522F28" w:rsidRDefault="00EB7288" w:rsidP="00C97E6B">
      <w:pPr>
        <w:spacing w:after="283"/>
        <w:rPr>
          <w:b/>
          <w:bCs/>
          <w:sz w:val="22"/>
          <w:szCs w:val="22"/>
        </w:rPr>
      </w:pPr>
      <w:r w:rsidRPr="00522F28">
        <w:rPr>
          <w:b/>
          <w:bCs/>
          <w:sz w:val="22"/>
          <w:szCs w:val="22"/>
        </w:rPr>
        <w:t xml:space="preserve">Оплату работ по проведению экспертизы технических условий </w:t>
      </w:r>
      <w:r>
        <w:rPr>
          <w:b/>
          <w:bCs/>
          <w:sz w:val="22"/>
          <w:szCs w:val="22"/>
        </w:rPr>
        <w:t xml:space="preserve">и </w:t>
      </w:r>
      <w:r w:rsidR="0062019A">
        <w:rPr>
          <w:b/>
          <w:bCs/>
          <w:sz w:val="22"/>
          <w:szCs w:val="22"/>
        </w:rPr>
        <w:t xml:space="preserve">(или) </w:t>
      </w:r>
      <w:r>
        <w:rPr>
          <w:b/>
          <w:bCs/>
          <w:sz w:val="22"/>
          <w:szCs w:val="22"/>
        </w:rPr>
        <w:t xml:space="preserve">стандарта организации </w:t>
      </w:r>
      <w:r w:rsidRPr="00522F28">
        <w:rPr>
          <w:b/>
          <w:bCs/>
          <w:sz w:val="22"/>
          <w:szCs w:val="22"/>
        </w:rPr>
        <w:t xml:space="preserve">гарантируем. </w:t>
      </w: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EB7288">
        <w:tc>
          <w:tcPr>
            <w:tcW w:w="3938" w:type="dxa"/>
            <w:shd w:val="clear" w:color="auto" w:fill="FFFFFF"/>
          </w:tcPr>
          <w:p w:rsidR="00EB7288" w:rsidRPr="000851F1" w:rsidRDefault="00EB7288" w:rsidP="000851F1">
            <w:r w:rsidRPr="000851F1">
              <w:rPr>
                <w:sz w:val="22"/>
                <w:szCs w:val="22"/>
              </w:rPr>
              <w:t>Руководитель организации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B7288" w:rsidRDefault="00EB7288" w:rsidP="000851F1">
            <w:pPr>
              <w:snapToGrid w:val="0"/>
              <w:rPr>
                <w:u w:val="single"/>
              </w:rPr>
            </w:pPr>
          </w:p>
          <w:p w:rsidR="00EB7288" w:rsidRDefault="00EB7288" w:rsidP="000851F1"/>
          <w:p w:rsidR="00EB7288" w:rsidRDefault="00EB7288" w:rsidP="000851F1"/>
          <w:p w:rsidR="00EB7288" w:rsidRPr="00E93880" w:rsidRDefault="00EB7288" w:rsidP="001C448C"/>
        </w:tc>
      </w:tr>
      <w:tr w:rsidR="00EB7288">
        <w:trPr>
          <w:trHeight w:val="861"/>
        </w:trPr>
        <w:tc>
          <w:tcPr>
            <w:tcW w:w="3938" w:type="dxa"/>
            <w:shd w:val="clear" w:color="auto" w:fill="FFFFFF"/>
          </w:tcPr>
          <w:p w:rsidR="00EB7288" w:rsidRDefault="00EB7288" w:rsidP="001C448C">
            <w:r w:rsidRPr="000851F1">
              <w:rPr>
                <w:sz w:val="22"/>
                <w:szCs w:val="22"/>
              </w:rPr>
              <w:t>Главный бухгалтер</w:t>
            </w:r>
          </w:p>
          <w:p w:rsidR="00EB7288" w:rsidRDefault="00EB7288" w:rsidP="001C448C"/>
          <w:p w:rsidR="00EB7288" w:rsidRPr="000851F1" w:rsidRDefault="00EB7288" w:rsidP="001C448C">
            <w:r>
              <w:t>М.П.</w:t>
            </w:r>
          </w:p>
        </w:tc>
        <w:tc>
          <w:tcPr>
            <w:tcW w:w="2088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B7288" w:rsidRDefault="00EB7288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EB7288" w:rsidRDefault="00EB7288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EB7288" w:rsidRDefault="00EB7288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B7288" w:rsidRDefault="00EB7288" w:rsidP="000851F1">
            <w:pPr>
              <w:rPr>
                <w:u w:val="single"/>
              </w:rPr>
            </w:pPr>
          </w:p>
        </w:tc>
      </w:tr>
    </w:tbl>
    <w:p w:rsidR="00C97E6B" w:rsidRPr="008E599A" w:rsidRDefault="00C97E6B" w:rsidP="00C97E6B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Контактное лицо</w:t>
      </w:r>
      <w:r>
        <w:rPr>
          <w:bCs/>
          <w:i/>
          <w:sz w:val="28"/>
          <w:szCs w:val="28"/>
        </w:rPr>
        <w:t xml:space="preserve"> (Ф.И.О.)</w:t>
      </w:r>
      <w:r w:rsidRPr="008E599A">
        <w:rPr>
          <w:bCs/>
          <w:i/>
          <w:sz w:val="28"/>
          <w:szCs w:val="28"/>
        </w:rPr>
        <w:t xml:space="preserve">: </w:t>
      </w:r>
    </w:p>
    <w:p w:rsidR="00C97E6B" w:rsidRPr="008E599A" w:rsidRDefault="00C97E6B" w:rsidP="00C97E6B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Телефон, электронная почта:</w:t>
      </w:r>
    </w:p>
    <w:p w:rsidR="00EB7288" w:rsidRPr="00E93880" w:rsidRDefault="00EB7288" w:rsidP="00C24625"/>
    <w:sectPr w:rsidR="00EB7288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1834"/>
    <w:multiLevelType w:val="hybridMultilevel"/>
    <w:tmpl w:val="74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C1"/>
    <w:rsid w:val="0005573D"/>
    <w:rsid w:val="000851F1"/>
    <w:rsid w:val="00093763"/>
    <w:rsid w:val="000A5C12"/>
    <w:rsid w:val="000A7AE8"/>
    <w:rsid w:val="000D3F28"/>
    <w:rsid w:val="000D672F"/>
    <w:rsid w:val="0012576E"/>
    <w:rsid w:val="00131B20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1E7E44"/>
    <w:rsid w:val="00215FA1"/>
    <w:rsid w:val="00217B3F"/>
    <w:rsid w:val="00217BFC"/>
    <w:rsid w:val="002218CA"/>
    <w:rsid w:val="00225FC6"/>
    <w:rsid w:val="00257182"/>
    <w:rsid w:val="00267B23"/>
    <w:rsid w:val="002772F3"/>
    <w:rsid w:val="002C7A5D"/>
    <w:rsid w:val="00375F53"/>
    <w:rsid w:val="00390534"/>
    <w:rsid w:val="003A2BEB"/>
    <w:rsid w:val="003B3F54"/>
    <w:rsid w:val="003D463F"/>
    <w:rsid w:val="003E1D77"/>
    <w:rsid w:val="0042797B"/>
    <w:rsid w:val="00462491"/>
    <w:rsid w:val="00484D36"/>
    <w:rsid w:val="004D192D"/>
    <w:rsid w:val="004E61D4"/>
    <w:rsid w:val="004F2622"/>
    <w:rsid w:val="00502A2A"/>
    <w:rsid w:val="00522F28"/>
    <w:rsid w:val="005248A7"/>
    <w:rsid w:val="00567004"/>
    <w:rsid w:val="005849F4"/>
    <w:rsid w:val="005B4082"/>
    <w:rsid w:val="005D23B3"/>
    <w:rsid w:val="005D4120"/>
    <w:rsid w:val="0062019A"/>
    <w:rsid w:val="00644B86"/>
    <w:rsid w:val="006A227E"/>
    <w:rsid w:val="006B2844"/>
    <w:rsid w:val="006F29A8"/>
    <w:rsid w:val="007111A1"/>
    <w:rsid w:val="00750477"/>
    <w:rsid w:val="00755DF2"/>
    <w:rsid w:val="007B1B89"/>
    <w:rsid w:val="007C5DAB"/>
    <w:rsid w:val="007F6CDA"/>
    <w:rsid w:val="0081317E"/>
    <w:rsid w:val="00815407"/>
    <w:rsid w:val="00821359"/>
    <w:rsid w:val="00824833"/>
    <w:rsid w:val="00835CAD"/>
    <w:rsid w:val="0085295E"/>
    <w:rsid w:val="008675EF"/>
    <w:rsid w:val="008741DA"/>
    <w:rsid w:val="008836C1"/>
    <w:rsid w:val="008941F7"/>
    <w:rsid w:val="00894B2D"/>
    <w:rsid w:val="008965DD"/>
    <w:rsid w:val="008C041B"/>
    <w:rsid w:val="008C60DD"/>
    <w:rsid w:val="008D1410"/>
    <w:rsid w:val="008E0DB9"/>
    <w:rsid w:val="008E1863"/>
    <w:rsid w:val="00952542"/>
    <w:rsid w:val="00954842"/>
    <w:rsid w:val="009625A0"/>
    <w:rsid w:val="00973C9C"/>
    <w:rsid w:val="009E101D"/>
    <w:rsid w:val="009F27D5"/>
    <w:rsid w:val="00A3027A"/>
    <w:rsid w:val="00A41595"/>
    <w:rsid w:val="00A465B4"/>
    <w:rsid w:val="00A63403"/>
    <w:rsid w:val="00A703EE"/>
    <w:rsid w:val="00A921D4"/>
    <w:rsid w:val="00AA3714"/>
    <w:rsid w:val="00AB1983"/>
    <w:rsid w:val="00AC0B3D"/>
    <w:rsid w:val="00B174DB"/>
    <w:rsid w:val="00B3606A"/>
    <w:rsid w:val="00B45178"/>
    <w:rsid w:val="00B71103"/>
    <w:rsid w:val="00BA1071"/>
    <w:rsid w:val="00BB373D"/>
    <w:rsid w:val="00BC71DF"/>
    <w:rsid w:val="00BF3420"/>
    <w:rsid w:val="00C24625"/>
    <w:rsid w:val="00C45828"/>
    <w:rsid w:val="00C56EA8"/>
    <w:rsid w:val="00C67CF0"/>
    <w:rsid w:val="00C73393"/>
    <w:rsid w:val="00C97E6B"/>
    <w:rsid w:val="00CA36B5"/>
    <w:rsid w:val="00CB5C1D"/>
    <w:rsid w:val="00CB60D1"/>
    <w:rsid w:val="00CF0EE5"/>
    <w:rsid w:val="00D22AE2"/>
    <w:rsid w:val="00D36B42"/>
    <w:rsid w:val="00D52804"/>
    <w:rsid w:val="00DC1E0D"/>
    <w:rsid w:val="00E05C6D"/>
    <w:rsid w:val="00E44547"/>
    <w:rsid w:val="00E841AA"/>
    <w:rsid w:val="00E93880"/>
    <w:rsid w:val="00EB7288"/>
    <w:rsid w:val="00EC0170"/>
    <w:rsid w:val="00EE1334"/>
    <w:rsid w:val="00F24D4C"/>
    <w:rsid w:val="00F25CFE"/>
    <w:rsid w:val="00F336E2"/>
    <w:rsid w:val="00F36307"/>
    <w:rsid w:val="00F424A5"/>
    <w:rsid w:val="00F5343E"/>
    <w:rsid w:val="00F60B48"/>
    <w:rsid w:val="00F65CA5"/>
    <w:rsid w:val="00F71A45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rsid w:val="00215F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TMinenkova</cp:lastModifiedBy>
  <cp:revision>8</cp:revision>
  <cp:lastPrinted>2018-07-18T12:10:00Z</cp:lastPrinted>
  <dcterms:created xsi:type="dcterms:W3CDTF">2019-06-04T12:43:00Z</dcterms:created>
  <dcterms:modified xsi:type="dcterms:W3CDTF">2022-07-05T07:46:00Z</dcterms:modified>
</cp:coreProperties>
</file>