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3" w:rsidRDefault="00006F93" w:rsidP="00006F93">
      <w:pPr>
        <w:jc w:val="center"/>
      </w:pPr>
      <w:r>
        <w:object w:dxaOrig="64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19.6pt" o:ole="" fillcolor="window">
            <v:imagedata r:id="rId5" o:title=""/>
          </v:shape>
          <o:OLEObject Type="Embed" ProgID="Word.Picture.8" ShapeID="_x0000_i1025" DrawAspect="Content" ObjectID="_1776238043" r:id="rId6"/>
        </w:object>
      </w:r>
    </w:p>
    <w:p w:rsidR="00006F93" w:rsidRDefault="00006F93" w:rsidP="00006F93">
      <w:pPr>
        <w:jc w:val="center"/>
      </w:pP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Орган по сертификации продукции, процессов и услуг </w:t>
      </w: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Федерального бюджетного учреждения</w:t>
      </w: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«Государственный региональный центр стандартизации, метрологии  и испытаний</w:t>
      </w: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 в </w:t>
      </w:r>
      <w:proofErr w:type="gramStart"/>
      <w:r w:rsidRPr="004B46B1">
        <w:rPr>
          <w:rFonts w:ascii="Times New Roman" w:hAnsi="Times New Roman"/>
          <w:b/>
          <w:sz w:val="20"/>
        </w:rPr>
        <w:t>г</w:t>
      </w:r>
      <w:proofErr w:type="gramEnd"/>
      <w:r w:rsidRPr="004B46B1">
        <w:rPr>
          <w:rFonts w:ascii="Times New Roman" w:hAnsi="Times New Roman"/>
          <w:b/>
          <w:sz w:val="20"/>
        </w:rPr>
        <w:t xml:space="preserve">. Санкт-Петербурге, Ленинградской и Новгородской областях, </w:t>
      </w: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Республике Карелия»</w:t>
      </w:r>
    </w:p>
    <w:p w:rsidR="00006F93" w:rsidRPr="004B46B1" w:rsidRDefault="00006F93" w:rsidP="00006F9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 (ОС ФБУ «</w:t>
      </w:r>
      <w:proofErr w:type="spellStart"/>
      <w:r w:rsidRPr="004B46B1">
        <w:rPr>
          <w:rFonts w:ascii="Times New Roman" w:hAnsi="Times New Roman"/>
          <w:b/>
          <w:sz w:val="20"/>
        </w:rPr>
        <w:t>Тест-С</w:t>
      </w:r>
      <w:proofErr w:type="gramStart"/>
      <w:r w:rsidRPr="004B46B1">
        <w:rPr>
          <w:rFonts w:ascii="Times New Roman" w:hAnsi="Times New Roman"/>
          <w:b/>
          <w:sz w:val="20"/>
        </w:rPr>
        <w:t>.-</w:t>
      </w:r>
      <w:proofErr w:type="gramEnd"/>
      <w:r w:rsidRPr="004B46B1">
        <w:rPr>
          <w:rFonts w:ascii="Times New Roman" w:hAnsi="Times New Roman"/>
          <w:b/>
          <w:sz w:val="20"/>
        </w:rPr>
        <w:t>Петербург</w:t>
      </w:r>
      <w:proofErr w:type="spellEnd"/>
      <w:r w:rsidRPr="004B46B1">
        <w:rPr>
          <w:rFonts w:ascii="Times New Roman" w:hAnsi="Times New Roman"/>
          <w:b/>
          <w:sz w:val="20"/>
        </w:rPr>
        <w:t>»)</w:t>
      </w:r>
    </w:p>
    <w:p w:rsidR="00006F93" w:rsidRPr="001C756F" w:rsidRDefault="00006F93" w:rsidP="00006F93">
      <w:pPr>
        <w:pStyle w:val="af6"/>
        <w:tabs>
          <w:tab w:val="left" w:pos="1134"/>
        </w:tabs>
        <w:jc w:val="center"/>
        <w:rPr>
          <w:rFonts w:ascii="Times New Roman" w:hAnsi="Times New Roman"/>
          <w:b/>
          <w:color w:val="0070C0"/>
          <w:szCs w:val="24"/>
        </w:rPr>
      </w:pPr>
      <w:r w:rsidRPr="001C756F">
        <w:rPr>
          <w:rFonts w:ascii="Times New Roman" w:hAnsi="Times New Roman"/>
          <w:b/>
          <w:color w:val="0070C0"/>
          <w:szCs w:val="24"/>
        </w:rPr>
        <w:t>Схемы сертификации, применяемые при</w:t>
      </w:r>
      <w:r w:rsidR="001C756F" w:rsidRPr="001C756F">
        <w:rPr>
          <w:rFonts w:ascii="Times New Roman" w:hAnsi="Times New Roman"/>
          <w:b/>
          <w:color w:val="0070C0"/>
          <w:szCs w:val="24"/>
        </w:rPr>
        <w:t xml:space="preserve"> добровольном подтверждении соответствия продукции в системе добровольной сертификации «Национальная система сертификации»</w:t>
      </w:r>
    </w:p>
    <w:p w:rsidR="00006F93" w:rsidRDefault="00006F93" w:rsidP="00006F93">
      <w:pPr>
        <w:ind w:firstLine="708"/>
        <w:jc w:val="both"/>
        <w:rPr>
          <w:rFonts w:ascii="Times New Roman" w:hAnsi="Times New Roman"/>
          <w:szCs w:val="24"/>
        </w:rPr>
      </w:pPr>
    </w:p>
    <w:p w:rsidR="00006F93" w:rsidRPr="008F6B19" w:rsidRDefault="00006F93" w:rsidP="00006F93">
      <w:pPr>
        <w:ind w:firstLine="708"/>
        <w:jc w:val="both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Сертификация продукции, производимой на основании требований</w:t>
      </w:r>
      <w:r w:rsidR="001C756F" w:rsidRPr="008F6B19">
        <w:rPr>
          <w:rStyle w:val="FontStyle77"/>
          <w:sz w:val="20"/>
          <w:szCs w:val="20"/>
        </w:rPr>
        <w:t xml:space="preserve"> </w:t>
      </w:r>
      <w:r w:rsidRPr="008F6B19">
        <w:rPr>
          <w:rStyle w:val="FontStyle77"/>
          <w:sz w:val="20"/>
          <w:szCs w:val="20"/>
        </w:rPr>
        <w:t xml:space="preserve">документов по стандартизации в Национальной системе сертификации (далее </w:t>
      </w:r>
      <w:proofErr w:type="gramStart"/>
      <w:r w:rsidRPr="008F6B19">
        <w:rPr>
          <w:rStyle w:val="FontStyle77"/>
          <w:sz w:val="20"/>
          <w:szCs w:val="20"/>
        </w:rPr>
        <w:t>–С</w:t>
      </w:r>
      <w:proofErr w:type="gramEnd"/>
      <w:r w:rsidRPr="008F6B19">
        <w:rPr>
          <w:rStyle w:val="FontStyle77"/>
          <w:sz w:val="20"/>
          <w:szCs w:val="20"/>
        </w:rPr>
        <w:t>истема) проводится на добровольной основе по инициативе заявителя в целях</w:t>
      </w:r>
      <w:r w:rsidR="001C756F" w:rsidRPr="008F6B19">
        <w:rPr>
          <w:rStyle w:val="FontStyle77"/>
          <w:sz w:val="20"/>
          <w:szCs w:val="20"/>
        </w:rPr>
        <w:t xml:space="preserve"> </w:t>
      </w:r>
      <w:r w:rsidRPr="008F6B19">
        <w:rPr>
          <w:rStyle w:val="FontStyle77"/>
          <w:sz w:val="20"/>
          <w:szCs w:val="20"/>
        </w:rPr>
        <w:t>подтверждения соответствия положениям документов национальной системы</w:t>
      </w:r>
      <w:r w:rsidR="001C756F" w:rsidRPr="008F6B19">
        <w:rPr>
          <w:rStyle w:val="FontStyle77"/>
          <w:sz w:val="20"/>
          <w:szCs w:val="20"/>
        </w:rPr>
        <w:t xml:space="preserve"> </w:t>
      </w:r>
      <w:r w:rsidRPr="008F6B19">
        <w:rPr>
          <w:rStyle w:val="FontStyle77"/>
          <w:sz w:val="20"/>
          <w:szCs w:val="20"/>
        </w:rPr>
        <w:t>стандартизации.</w:t>
      </w:r>
    </w:p>
    <w:p w:rsidR="008F6B19" w:rsidRDefault="008F6B19" w:rsidP="00006F93">
      <w:pPr>
        <w:pStyle w:val="Style15"/>
        <w:widowControl/>
        <w:tabs>
          <w:tab w:val="left" w:pos="1397"/>
        </w:tabs>
        <w:spacing w:line="240" w:lineRule="auto"/>
        <w:ind w:firstLine="708"/>
        <w:rPr>
          <w:sz w:val="20"/>
          <w:szCs w:val="20"/>
        </w:rPr>
      </w:pPr>
      <w:r w:rsidRPr="008F6B19">
        <w:rPr>
          <w:sz w:val="20"/>
          <w:szCs w:val="20"/>
        </w:rPr>
        <w:t>В качестве заявителя на добровольную сертификацию продукции может выступать юридическое лицо или физическое лицо в качестве индивидуального предпринимателя, являющееся изготовителем продукции, поставщиком (продавцом), либо уполномоченным изготовителем лицом, в том числе иностранным</w:t>
      </w:r>
      <w:r>
        <w:rPr>
          <w:sz w:val="20"/>
          <w:szCs w:val="20"/>
        </w:rPr>
        <w:t>.</w:t>
      </w:r>
    </w:p>
    <w:p w:rsidR="00006F93" w:rsidRPr="008F6B19" w:rsidRDefault="00006F93" w:rsidP="00006F93">
      <w:pPr>
        <w:pStyle w:val="Style15"/>
        <w:widowControl/>
        <w:tabs>
          <w:tab w:val="left" w:pos="1397"/>
        </w:tabs>
        <w:spacing w:line="240" w:lineRule="auto"/>
        <w:ind w:firstLine="708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При сертификации продукции подтверждается соответствие её показателей положениям, установленным в документах национальной системы стандартизации или положениям, установленным отдельными пунктами документов национальной системы стандартизации, применительно к данной продукции.</w:t>
      </w:r>
    </w:p>
    <w:p w:rsidR="00006F93" w:rsidRPr="008F6B19" w:rsidRDefault="00006F93" w:rsidP="00006F93">
      <w:pPr>
        <w:ind w:firstLine="708"/>
        <w:jc w:val="both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При сертификации используются методы, позволяющие провести идентификацию и подтвердить соответствие продукции положениям, установленным в документах национальной системы стандартизации.</w:t>
      </w:r>
    </w:p>
    <w:p w:rsidR="00006F93" w:rsidRPr="008F6B19" w:rsidRDefault="00006F93" w:rsidP="00006F93">
      <w:pPr>
        <w:pStyle w:val="Style7"/>
        <w:widowControl/>
        <w:spacing w:line="240" w:lineRule="auto"/>
        <w:ind w:firstLine="708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Добровольная сертификация продукции в Системе включает следующие основные этапы (в зависимости от схемы сертификации):</w:t>
      </w:r>
    </w:p>
    <w:p w:rsidR="00006F93" w:rsidRPr="008F6B19" w:rsidRDefault="00006F93" w:rsidP="00006F93">
      <w:pPr>
        <w:pStyle w:val="Style15"/>
        <w:widowControl/>
        <w:spacing w:line="240" w:lineRule="auto"/>
        <w:ind w:firstLine="709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- подачу заявителем заявки на проведение сертификации и рассмотрение представленных материалов органом по сертификации;</w:t>
      </w:r>
    </w:p>
    <w:p w:rsidR="00006F93" w:rsidRPr="008F6B19" w:rsidRDefault="00006F93" w:rsidP="00006F93">
      <w:pPr>
        <w:pStyle w:val="Style15"/>
        <w:widowControl/>
        <w:spacing w:line="240" w:lineRule="auto"/>
        <w:ind w:firstLine="709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- принятие органом по сертификации решения по заявке на проведение сертификации;</w:t>
      </w:r>
    </w:p>
    <w:p w:rsidR="00006F93" w:rsidRPr="008F6B19" w:rsidRDefault="00006F93" w:rsidP="00006F93">
      <w:pPr>
        <w:pStyle w:val="Style15"/>
        <w:widowControl/>
        <w:tabs>
          <w:tab w:val="left" w:pos="1051"/>
        </w:tabs>
        <w:spacing w:line="240" w:lineRule="auto"/>
        <w:ind w:firstLine="709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- отбор и идентификация образцов продукции и их испытания;</w:t>
      </w:r>
    </w:p>
    <w:p w:rsidR="00006F93" w:rsidRPr="008F6B19" w:rsidRDefault="00006F93" w:rsidP="00006F93">
      <w:pPr>
        <w:pStyle w:val="Style15"/>
        <w:widowControl/>
        <w:spacing w:line="240" w:lineRule="auto"/>
        <w:ind w:firstLine="709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- оценка состояния производства или оценка системы качества производства;</w:t>
      </w:r>
    </w:p>
    <w:p w:rsidR="00006F93" w:rsidRPr="008F6B19" w:rsidRDefault="00006F93" w:rsidP="00006F93">
      <w:pPr>
        <w:pStyle w:val="Style15"/>
        <w:widowControl/>
        <w:spacing w:line="240" w:lineRule="auto"/>
        <w:ind w:firstLine="709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- анализ полученных результатов и принятие решения о внесении продукции в Реестр объектов оценки соответствия, прошедших процедуру сертификации в Национальной системе сертификации (далее – Реестр);</w:t>
      </w:r>
    </w:p>
    <w:p w:rsidR="00006F93" w:rsidRPr="008F6B19" w:rsidRDefault="00006F93" w:rsidP="00006F93">
      <w:pPr>
        <w:pStyle w:val="Style22"/>
        <w:widowControl/>
        <w:spacing w:line="240" w:lineRule="auto"/>
        <w:ind w:firstLine="709"/>
        <w:jc w:val="both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>- внесение в Реестр (выдача сертификата соответствия органом по сертификации на бланке Системы / выписки из Реестра);</w:t>
      </w:r>
    </w:p>
    <w:p w:rsidR="00006F93" w:rsidRPr="008F6B19" w:rsidRDefault="00006F93" w:rsidP="00006F93">
      <w:pPr>
        <w:pStyle w:val="Style15"/>
        <w:widowControl/>
        <w:spacing w:line="240" w:lineRule="auto"/>
        <w:ind w:firstLine="709"/>
        <w:rPr>
          <w:rStyle w:val="FontStyle77"/>
          <w:sz w:val="20"/>
          <w:szCs w:val="20"/>
        </w:rPr>
      </w:pPr>
      <w:r w:rsidRPr="008F6B19">
        <w:rPr>
          <w:rStyle w:val="FontStyle77"/>
          <w:sz w:val="20"/>
          <w:szCs w:val="20"/>
        </w:rPr>
        <w:t xml:space="preserve">- осуществление органом по сертификации инспекционного </w:t>
      </w:r>
      <w:proofErr w:type="gramStart"/>
      <w:r w:rsidRPr="008F6B19">
        <w:rPr>
          <w:rStyle w:val="FontStyle77"/>
          <w:sz w:val="20"/>
          <w:szCs w:val="20"/>
        </w:rPr>
        <w:t>контроля за</w:t>
      </w:r>
      <w:proofErr w:type="gramEnd"/>
      <w:r w:rsidRPr="008F6B19">
        <w:rPr>
          <w:rStyle w:val="FontStyle77"/>
          <w:sz w:val="20"/>
          <w:szCs w:val="20"/>
        </w:rPr>
        <w:t xml:space="preserve"> сертифицированной продукцией.</w:t>
      </w:r>
    </w:p>
    <w:p w:rsidR="00006F93" w:rsidRPr="008F6B19" w:rsidRDefault="00006F93" w:rsidP="00006F93">
      <w:pPr>
        <w:pStyle w:val="Style15"/>
        <w:widowControl/>
        <w:spacing w:line="240" w:lineRule="auto"/>
        <w:ind w:firstLine="709"/>
        <w:rPr>
          <w:rStyle w:val="FontStyle77"/>
          <w:sz w:val="20"/>
          <w:szCs w:val="20"/>
        </w:rPr>
      </w:pPr>
    </w:p>
    <w:p w:rsidR="008F6B19" w:rsidRPr="008F6B19" w:rsidRDefault="00006F93" w:rsidP="008F6B19">
      <w:pPr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8F6B19">
        <w:rPr>
          <w:rFonts w:ascii="Times New Roman" w:hAnsi="Times New Roman"/>
          <w:b/>
          <w:szCs w:val="24"/>
        </w:rPr>
        <w:t xml:space="preserve">Типовые схемы сертификации в </w:t>
      </w:r>
      <w:r w:rsidR="008F6B19" w:rsidRPr="008F6B19">
        <w:rPr>
          <w:rFonts w:ascii="Times New Roman" w:eastAsia="Calibri" w:hAnsi="Times New Roman"/>
          <w:b/>
          <w:color w:val="auto"/>
          <w:szCs w:val="28"/>
          <w:lang w:eastAsia="en-US"/>
        </w:rPr>
        <w:t>соответствии с ГОСТ 53603-2020 приведены в таблице.</w:t>
      </w:r>
    </w:p>
    <w:p w:rsidR="008F6B19" w:rsidRPr="00994AF5" w:rsidRDefault="008F6B19" w:rsidP="008F6B19">
      <w:pPr>
        <w:jc w:val="both"/>
        <w:rPr>
          <w:rFonts w:ascii="Times New Roman" w:eastAsia="Calibri" w:hAnsi="Times New Roman"/>
          <w:color w:val="auto"/>
          <w:szCs w:val="28"/>
          <w:lang w:eastAsia="en-US"/>
        </w:rPr>
      </w:pPr>
    </w:p>
    <w:tbl>
      <w:tblPr>
        <w:tblStyle w:val="22"/>
        <w:tblW w:w="0" w:type="auto"/>
        <w:jc w:val="center"/>
        <w:tblInd w:w="-401" w:type="dxa"/>
        <w:tblLook w:val="04A0"/>
      </w:tblPr>
      <w:tblGrid>
        <w:gridCol w:w="1075"/>
        <w:gridCol w:w="1655"/>
        <w:gridCol w:w="1388"/>
        <w:gridCol w:w="1943"/>
        <w:gridCol w:w="1943"/>
        <w:gridCol w:w="1742"/>
      </w:tblGrid>
      <w:tr w:rsidR="008F6B19" w:rsidRPr="00994AF5" w:rsidTr="008F6B19">
        <w:trPr>
          <w:jc w:val="center"/>
        </w:trPr>
        <w:tc>
          <w:tcPr>
            <w:tcW w:w="1075" w:type="dxa"/>
            <w:vMerge w:val="restart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Номер схемы</w:t>
            </w:r>
          </w:p>
        </w:tc>
        <w:tc>
          <w:tcPr>
            <w:tcW w:w="4986" w:type="dxa"/>
            <w:gridSpan w:val="3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Элемент схемы</w:t>
            </w:r>
          </w:p>
        </w:tc>
        <w:tc>
          <w:tcPr>
            <w:tcW w:w="1943" w:type="dxa"/>
            <w:vMerge w:val="restart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Применение</w:t>
            </w:r>
          </w:p>
        </w:tc>
        <w:tc>
          <w:tcPr>
            <w:tcW w:w="1742" w:type="dxa"/>
            <w:vMerge w:val="restart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Документ, подтверждающий соответствие</w:t>
            </w: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Merge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Исследования (испытания и измерения)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Оценка производства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Инспекционный </w:t>
            </w:r>
            <w:proofErr w:type="gramStart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 сертифицированной продукцией</w:t>
            </w:r>
          </w:p>
        </w:tc>
        <w:tc>
          <w:tcPr>
            <w:tcW w:w="1943" w:type="dxa"/>
            <w:vMerge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vMerge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1с</w:t>
            </w: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образцов продукции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Анализ состояния производства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выпускаемой серийно. 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Merge w:val="restart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продукцию, выпускаемую серийно</w:t>
            </w: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2с</w:t>
            </w: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образцов продукции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Оценка системы менеджмента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образцов продукции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выпускаемой серийно при налич</w:t>
            </w:r>
            <w:proofErr w:type="gramStart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ии у и</w:t>
            </w:r>
            <w:proofErr w:type="gramEnd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Merge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3с</w:t>
            </w: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Испытания образцов </w:t>
            </w: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продукции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Для партии продукции. </w:t>
            </w: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742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 xml:space="preserve">Сертификат соответствия на </w:t>
            </w: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партию продукции</w:t>
            </w: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4с</w:t>
            </w: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единичного изделия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единичного изделия в случае, если исследования (испытания) и измерения для этого изделия не являются разрушающими. Заявителем является изготовитель (уполномоченное изготовителем лицо) или продавец (импортер)</w:t>
            </w:r>
          </w:p>
        </w:tc>
        <w:tc>
          <w:tcPr>
            <w:tcW w:w="1742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единичное изделие</w:t>
            </w: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5с</w:t>
            </w: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Исследование проекта продукции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Анализ состояния производства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(измерений) образцов продукции и (или) анализа состояния производства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 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продукцию, выпускаемую серийно</w:t>
            </w: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6с</w:t>
            </w: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Исследование проекта продукции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Оценка системы менеджмента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(измерений) образцов продукции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продукцию, выпускаемую серийно</w:t>
            </w: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7с</w:t>
            </w: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Исследование типа продукции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Анализ состояния производства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Для продукции, предназначенной для постановки на серийное производство, с учетом планирования выпуска </w:t>
            </w: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 xml:space="preserve">модификаций продукции. Заявителем является изготовитель (уполномоченное изготовителем лицо) </w:t>
            </w:r>
          </w:p>
        </w:tc>
        <w:tc>
          <w:tcPr>
            <w:tcW w:w="1742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Сертификат соответствия на продукцию, выпускаемую серийно</w:t>
            </w:r>
          </w:p>
        </w:tc>
      </w:tr>
      <w:tr w:rsidR="008F6B19" w:rsidRPr="00994AF5" w:rsidTr="008F6B19">
        <w:trPr>
          <w:jc w:val="center"/>
        </w:trPr>
        <w:tc>
          <w:tcPr>
            <w:tcW w:w="107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8с</w:t>
            </w:r>
          </w:p>
        </w:tc>
        <w:tc>
          <w:tcPr>
            <w:tcW w:w="1655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Исследование типа продукции</w:t>
            </w:r>
          </w:p>
        </w:tc>
        <w:tc>
          <w:tcPr>
            <w:tcW w:w="1388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Оценка системы менеджмента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образцов продукции</w:t>
            </w:r>
          </w:p>
        </w:tc>
        <w:tc>
          <w:tcPr>
            <w:tcW w:w="1943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</w:t>
            </w:r>
            <w:proofErr w:type="gramStart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ии у и</w:t>
            </w:r>
            <w:proofErr w:type="gramEnd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Align w:val="center"/>
          </w:tcPr>
          <w:p w:rsidR="008F6B19" w:rsidRPr="00994AF5" w:rsidRDefault="008F6B19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продукцию, выпускаемую серийно</w:t>
            </w:r>
          </w:p>
        </w:tc>
      </w:tr>
    </w:tbl>
    <w:p w:rsidR="0061499F" w:rsidRDefault="0061499F" w:rsidP="008F6B19">
      <w:pPr>
        <w:pStyle w:val="2"/>
        <w:spacing w:before="240" w:beforeAutospacing="0" w:after="240" w:afterAutospacing="0"/>
        <w:ind w:firstLine="709"/>
        <w:jc w:val="both"/>
      </w:pPr>
    </w:p>
    <w:sectPr w:rsidR="0061499F" w:rsidSect="005B53B1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8E178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491222"/>
    <w:multiLevelType w:val="hybridMultilevel"/>
    <w:tmpl w:val="A8B84688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401A75"/>
    <w:multiLevelType w:val="multilevel"/>
    <w:tmpl w:val="69A41B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4">
    <w:nsid w:val="0B96397D"/>
    <w:multiLevelType w:val="hybridMultilevel"/>
    <w:tmpl w:val="5A363076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22B01"/>
    <w:multiLevelType w:val="multilevel"/>
    <w:tmpl w:val="002250F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color w:val="000000"/>
      </w:rPr>
    </w:lvl>
    <w:lvl w:ilvl="3">
      <w:start w:val="4"/>
      <w:numFmt w:val="decimal"/>
      <w:lvlText w:val="%1.%2.%3.%4.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color w:val="000000"/>
      </w:rPr>
    </w:lvl>
  </w:abstractNum>
  <w:abstractNum w:abstractNumId="6">
    <w:nsid w:val="16544FDD"/>
    <w:multiLevelType w:val="multilevel"/>
    <w:tmpl w:val="3B80026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b/>
        <w:color w:val="000000"/>
      </w:rPr>
    </w:lvl>
  </w:abstractNum>
  <w:abstractNum w:abstractNumId="7">
    <w:nsid w:val="175B3F2A"/>
    <w:multiLevelType w:val="hybridMultilevel"/>
    <w:tmpl w:val="F8D4A630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0F73C8"/>
    <w:multiLevelType w:val="hybridMultilevel"/>
    <w:tmpl w:val="FE12A2D6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9C60E8"/>
    <w:multiLevelType w:val="multilevel"/>
    <w:tmpl w:val="F79EE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2EF06AEE"/>
    <w:multiLevelType w:val="hybridMultilevel"/>
    <w:tmpl w:val="DC60FC84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E44002"/>
    <w:multiLevelType w:val="hybridMultilevel"/>
    <w:tmpl w:val="9DF65C92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206EA7"/>
    <w:multiLevelType w:val="hybridMultilevel"/>
    <w:tmpl w:val="238AA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506AB"/>
    <w:multiLevelType w:val="hybridMultilevel"/>
    <w:tmpl w:val="CCB25FF6"/>
    <w:lvl w:ilvl="0" w:tplc="2758E8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9772F"/>
    <w:multiLevelType w:val="hybridMultilevel"/>
    <w:tmpl w:val="4CCE07BE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1B7795"/>
    <w:multiLevelType w:val="hybridMultilevel"/>
    <w:tmpl w:val="C38C7274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2433CF"/>
    <w:multiLevelType w:val="multilevel"/>
    <w:tmpl w:val="B5EEFB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529435D6"/>
    <w:multiLevelType w:val="singleLevel"/>
    <w:tmpl w:val="56F0C8A4"/>
    <w:lvl w:ilvl="0">
      <w:start w:val="3"/>
      <w:numFmt w:val="decimal"/>
      <w:lvlText w:val="1.%1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8">
    <w:nsid w:val="59F01594"/>
    <w:multiLevelType w:val="hybridMultilevel"/>
    <w:tmpl w:val="521A3A76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82563"/>
    <w:multiLevelType w:val="hybridMultilevel"/>
    <w:tmpl w:val="0FFA60A6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8755C3"/>
    <w:multiLevelType w:val="multilevel"/>
    <w:tmpl w:val="A3741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"/>
  </w:num>
  <w:num w:numId="5">
    <w:abstractNumId w:val="18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14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  <w:lvlOverride w:ilvl="0">
      <w:lvl w:ilvl="0">
        <w:start w:val="3"/>
        <w:numFmt w:val="decimal"/>
        <w:lvlText w:val="1.%1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F93"/>
    <w:rsid w:val="00006F93"/>
    <w:rsid w:val="0004132C"/>
    <w:rsid w:val="0009260D"/>
    <w:rsid w:val="000E04E2"/>
    <w:rsid w:val="001C756F"/>
    <w:rsid w:val="002F62BD"/>
    <w:rsid w:val="003F45E5"/>
    <w:rsid w:val="005B53B1"/>
    <w:rsid w:val="0061499F"/>
    <w:rsid w:val="008F6B19"/>
    <w:rsid w:val="00924AB2"/>
    <w:rsid w:val="00AC284A"/>
    <w:rsid w:val="00E6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3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F93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06F93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06F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06F93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qFormat/>
    <w:rsid w:val="00006F93"/>
  </w:style>
  <w:style w:type="character" w:customStyle="1" w:styleId="WW8Num5z0">
    <w:name w:val="WW8Num5z0"/>
    <w:qFormat/>
    <w:rsid w:val="00006F93"/>
    <w:rPr>
      <w:szCs w:val="24"/>
    </w:rPr>
  </w:style>
  <w:style w:type="character" w:customStyle="1" w:styleId="ListLabel1">
    <w:name w:val="ListLabel 1"/>
    <w:qFormat/>
    <w:rsid w:val="00006F93"/>
    <w:rPr>
      <w:szCs w:val="24"/>
    </w:rPr>
  </w:style>
  <w:style w:type="character" w:customStyle="1" w:styleId="WW8Num2z0">
    <w:name w:val="WW8Num2z0"/>
    <w:qFormat/>
    <w:rsid w:val="00006F93"/>
    <w:rPr>
      <w:rFonts w:ascii="Times New Roman" w:hAnsi="Times New Roman" w:cs="Times New Roman"/>
      <w:b/>
      <w:caps/>
      <w:sz w:val="22"/>
      <w:szCs w:val="24"/>
    </w:rPr>
  </w:style>
  <w:style w:type="character" w:customStyle="1" w:styleId="-">
    <w:name w:val="Интернет-ссылка"/>
    <w:rsid w:val="00006F93"/>
    <w:rPr>
      <w:color w:val="0000FF"/>
      <w:u w:val="single"/>
    </w:rPr>
  </w:style>
  <w:style w:type="character" w:customStyle="1" w:styleId="apple-converted-space">
    <w:name w:val="apple-converted-space"/>
    <w:qFormat/>
    <w:rsid w:val="00006F93"/>
  </w:style>
  <w:style w:type="character" w:customStyle="1" w:styleId="a6">
    <w:name w:val="Выделение жирным"/>
    <w:rsid w:val="00006F93"/>
    <w:rPr>
      <w:b/>
      <w:bCs/>
    </w:rPr>
  </w:style>
  <w:style w:type="character" w:customStyle="1" w:styleId="WW8Num4z0">
    <w:name w:val="WW8Num4z0"/>
    <w:qFormat/>
    <w:rsid w:val="00006F93"/>
    <w:rPr>
      <w:rFonts w:ascii="Symbol" w:hAnsi="Symbol" w:cs="Symbol"/>
      <w:sz w:val="20"/>
    </w:rPr>
  </w:style>
  <w:style w:type="character" w:customStyle="1" w:styleId="WW8Num4z1">
    <w:name w:val="WW8Num4z1"/>
    <w:qFormat/>
    <w:rsid w:val="00006F93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006F93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006F93"/>
    <w:rPr>
      <w:b/>
      <w:color w:val="000000"/>
      <w:szCs w:val="24"/>
    </w:rPr>
  </w:style>
  <w:style w:type="character" w:customStyle="1" w:styleId="ListLabel2">
    <w:name w:val="ListLabel 2"/>
    <w:qFormat/>
    <w:rsid w:val="00006F93"/>
    <w:rPr>
      <w:rFonts w:ascii="Times New Roman" w:hAnsi="Times New Roman"/>
      <w:b/>
      <w:color w:val="000000"/>
      <w:sz w:val="24"/>
      <w:szCs w:val="24"/>
    </w:rPr>
  </w:style>
  <w:style w:type="character" w:customStyle="1" w:styleId="ListLabel3">
    <w:name w:val="ListLabel 3"/>
    <w:qFormat/>
    <w:rsid w:val="00006F93"/>
    <w:rPr>
      <w:rFonts w:ascii="Times New Roman" w:hAnsi="Times New Roman"/>
      <w:b/>
      <w:color w:val="000000"/>
      <w:sz w:val="24"/>
      <w:szCs w:val="24"/>
    </w:rPr>
  </w:style>
  <w:style w:type="paragraph" w:customStyle="1" w:styleId="a7">
    <w:name w:val="Заголовок"/>
    <w:basedOn w:val="a"/>
    <w:next w:val="a8"/>
    <w:qFormat/>
    <w:rsid w:val="00006F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rsid w:val="00006F93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006F93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a">
    <w:name w:val="List"/>
    <w:basedOn w:val="a8"/>
    <w:rsid w:val="00006F93"/>
    <w:rPr>
      <w:rFonts w:cs="Arial"/>
    </w:rPr>
  </w:style>
  <w:style w:type="paragraph" w:styleId="ab">
    <w:name w:val="Title"/>
    <w:basedOn w:val="a"/>
    <w:link w:val="ac"/>
    <w:rsid w:val="00006F93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ac">
    <w:name w:val="Название Знак"/>
    <w:basedOn w:val="a0"/>
    <w:link w:val="ab"/>
    <w:rsid w:val="00006F93"/>
    <w:rPr>
      <w:rFonts w:ascii="Arial" w:eastAsia="Times New Roman" w:hAnsi="Arial" w:cs="Arial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006F93"/>
    <w:pPr>
      <w:ind w:left="240" w:hanging="240"/>
    </w:pPr>
  </w:style>
  <w:style w:type="paragraph" w:styleId="ad">
    <w:name w:val="index heading"/>
    <w:basedOn w:val="a"/>
    <w:qFormat/>
    <w:rsid w:val="00006F93"/>
    <w:pPr>
      <w:suppressLineNumbers/>
    </w:pPr>
    <w:rPr>
      <w:rFonts w:cs="Arial"/>
    </w:rPr>
  </w:style>
  <w:style w:type="paragraph" w:styleId="ae">
    <w:name w:val="header"/>
    <w:basedOn w:val="a"/>
    <w:link w:val="12"/>
    <w:uiPriority w:val="99"/>
    <w:unhideWhenUsed/>
    <w:rsid w:val="00006F9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006F93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f">
    <w:name w:val="footer"/>
    <w:basedOn w:val="a"/>
    <w:link w:val="13"/>
    <w:uiPriority w:val="99"/>
    <w:unhideWhenUsed/>
    <w:rsid w:val="00006F9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006F93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f0">
    <w:name w:val="Normal (Web)"/>
    <w:basedOn w:val="a"/>
    <w:uiPriority w:val="99"/>
    <w:qFormat/>
    <w:rsid w:val="00006F93"/>
    <w:pPr>
      <w:spacing w:before="280" w:after="280"/>
    </w:pPr>
    <w:rPr>
      <w:szCs w:val="24"/>
    </w:rPr>
  </w:style>
  <w:style w:type="paragraph" w:customStyle="1" w:styleId="formattext">
    <w:name w:val="formattext"/>
    <w:basedOn w:val="a"/>
    <w:qFormat/>
    <w:rsid w:val="00006F93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af1">
    <w:name w:val="Содержимое таблицы"/>
    <w:basedOn w:val="a"/>
    <w:qFormat/>
    <w:rsid w:val="00006F93"/>
  </w:style>
  <w:style w:type="paragraph" w:customStyle="1" w:styleId="af2">
    <w:name w:val="Заголовок таблицы"/>
    <w:basedOn w:val="af1"/>
    <w:qFormat/>
    <w:rsid w:val="00006F93"/>
  </w:style>
  <w:style w:type="paragraph" w:customStyle="1" w:styleId="Standard">
    <w:name w:val="Standard"/>
    <w:qFormat/>
    <w:rsid w:val="00006F93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nsPlusCell">
    <w:name w:val="ConsPlusCell"/>
    <w:qFormat/>
    <w:rsid w:val="00006F9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Title">
    <w:name w:val="ConsPlusTitle"/>
    <w:qFormat/>
    <w:rsid w:val="00006F93"/>
    <w:pPr>
      <w:widowControl w:val="0"/>
      <w:suppressAutoHyphens/>
      <w:spacing w:after="0" w:line="240" w:lineRule="auto"/>
    </w:pPr>
    <w:rPr>
      <w:rFonts w:eastAsia="Times New Roman" w:cs="Calibri"/>
      <w:b/>
      <w:bCs/>
      <w:color w:val="00000A"/>
      <w:lang w:eastAsia="zh-CN"/>
    </w:rPr>
  </w:style>
  <w:style w:type="paragraph" w:customStyle="1" w:styleId="tekstob">
    <w:name w:val="tekstob"/>
    <w:basedOn w:val="a"/>
    <w:qFormat/>
    <w:rsid w:val="00006F93"/>
    <w:pPr>
      <w:spacing w:before="280" w:after="280"/>
    </w:pPr>
    <w:rPr>
      <w:szCs w:val="24"/>
    </w:rPr>
  </w:style>
  <w:style w:type="numbering" w:customStyle="1" w:styleId="WW8Num5">
    <w:name w:val="WW8Num5"/>
    <w:rsid w:val="00006F93"/>
  </w:style>
  <w:style w:type="numbering" w:customStyle="1" w:styleId="WW8Num2">
    <w:name w:val="WW8Num2"/>
    <w:rsid w:val="00006F93"/>
  </w:style>
  <w:style w:type="numbering" w:customStyle="1" w:styleId="WW8Num4">
    <w:name w:val="WW8Num4"/>
    <w:rsid w:val="00006F93"/>
  </w:style>
  <w:style w:type="numbering" w:customStyle="1" w:styleId="WW8Num3">
    <w:name w:val="WW8Num3"/>
    <w:rsid w:val="00006F93"/>
  </w:style>
  <w:style w:type="table" w:styleId="af3">
    <w:name w:val="Table Grid"/>
    <w:basedOn w:val="a1"/>
    <w:uiPriority w:val="59"/>
    <w:rsid w:val="00006F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06F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F93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Style3">
    <w:name w:val="Style3"/>
    <w:basedOn w:val="a"/>
    <w:rsid w:val="00006F93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FontStyle36">
    <w:name w:val="Font Style36"/>
    <w:rsid w:val="00006F93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006F93"/>
    <w:pPr>
      <w:ind w:left="720"/>
      <w:contextualSpacing/>
    </w:pPr>
  </w:style>
  <w:style w:type="paragraph" w:styleId="af7">
    <w:name w:val="TOC Heading"/>
    <w:basedOn w:val="1"/>
    <w:next w:val="a"/>
    <w:uiPriority w:val="39"/>
    <w:unhideWhenUsed/>
    <w:qFormat/>
    <w:rsid w:val="00006F93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006F93"/>
    <w:pPr>
      <w:spacing w:after="100"/>
    </w:pPr>
  </w:style>
  <w:style w:type="character" w:styleId="af8">
    <w:name w:val="Hyperlink"/>
    <w:basedOn w:val="a0"/>
    <w:uiPriority w:val="99"/>
    <w:unhideWhenUsed/>
    <w:rsid w:val="00006F9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06F93"/>
    <w:pPr>
      <w:tabs>
        <w:tab w:val="left" w:pos="426"/>
        <w:tab w:val="right" w:leader="dot" w:pos="10195"/>
      </w:tabs>
      <w:spacing w:after="100"/>
    </w:pPr>
  </w:style>
  <w:style w:type="paragraph" w:customStyle="1" w:styleId="Default">
    <w:name w:val="Default"/>
    <w:rsid w:val="0000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06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77">
    <w:name w:val="Font Style77"/>
    <w:basedOn w:val="a0"/>
    <w:uiPriority w:val="99"/>
    <w:rsid w:val="00006F9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06F93"/>
    <w:pPr>
      <w:widowControl w:val="0"/>
      <w:autoSpaceDE w:val="0"/>
      <w:autoSpaceDN w:val="0"/>
      <w:adjustRightInd w:val="0"/>
      <w:spacing w:line="369" w:lineRule="exact"/>
      <w:ind w:firstLine="878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006F93"/>
    <w:pPr>
      <w:widowControl w:val="0"/>
      <w:autoSpaceDE w:val="0"/>
      <w:autoSpaceDN w:val="0"/>
      <w:adjustRightInd w:val="0"/>
      <w:spacing w:line="367" w:lineRule="exact"/>
      <w:ind w:firstLine="835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006F93"/>
    <w:pPr>
      <w:widowControl w:val="0"/>
      <w:autoSpaceDE w:val="0"/>
      <w:autoSpaceDN w:val="0"/>
      <w:adjustRightInd w:val="0"/>
      <w:spacing w:line="367" w:lineRule="exact"/>
      <w:ind w:firstLine="1260"/>
    </w:pPr>
    <w:rPr>
      <w:rFonts w:ascii="Times New Roman" w:eastAsiaTheme="minorEastAsia" w:hAnsi="Times New Roman"/>
      <w:color w:val="auto"/>
      <w:szCs w:val="24"/>
    </w:rPr>
  </w:style>
  <w:style w:type="paragraph" w:customStyle="1" w:styleId="Style1">
    <w:name w:val="Style1"/>
    <w:basedOn w:val="a"/>
    <w:uiPriority w:val="99"/>
    <w:rsid w:val="00006F93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hAnsi="Times New Roman"/>
      <w:color w:val="auto"/>
      <w:szCs w:val="24"/>
    </w:rPr>
  </w:style>
  <w:style w:type="character" w:customStyle="1" w:styleId="FontStyle56">
    <w:name w:val="Font Style56"/>
    <w:uiPriority w:val="99"/>
    <w:rsid w:val="00006F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006F93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rFonts w:ascii="Times New Roman" w:hAnsi="Times New Roman"/>
      <w:color w:val="auto"/>
      <w:szCs w:val="24"/>
    </w:rPr>
  </w:style>
  <w:style w:type="paragraph" w:customStyle="1" w:styleId="Style13">
    <w:name w:val="Style13"/>
    <w:basedOn w:val="a"/>
    <w:uiPriority w:val="99"/>
    <w:rsid w:val="00006F9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auto"/>
      <w:szCs w:val="24"/>
    </w:rPr>
  </w:style>
  <w:style w:type="character" w:customStyle="1" w:styleId="FontStyle57">
    <w:name w:val="Font Style57"/>
    <w:uiPriority w:val="99"/>
    <w:rsid w:val="00006F9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06F93"/>
    <w:pPr>
      <w:widowControl w:val="0"/>
      <w:autoSpaceDE w:val="0"/>
      <w:autoSpaceDN w:val="0"/>
      <w:adjustRightInd w:val="0"/>
      <w:spacing w:line="374" w:lineRule="exact"/>
      <w:ind w:firstLine="842"/>
      <w:jc w:val="both"/>
    </w:pPr>
    <w:rPr>
      <w:rFonts w:ascii="Times New Roman" w:hAnsi="Times New Roman"/>
      <w:color w:val="auto"/>
      <w:szCs w:val="24"/>
    </w:rPr>
  </w:style>
  <w:style w:type="paragraph" w:customStyle="1" w:styleId="Style16">
    <w:name w:val="Style16"/>
    <w:basedOn w:val="a"/>
    <w:uiPriority w:val="99"/>
    <w:rsid w:val="00006F93"/>
    <w:pPr>
      <w:widowControl w:val="0"/>
      <w:autoSpaceDE w:val="0"/>
      <w:autoSpaceDN w:val="0"/>
      <w:adjustRightInd w:val="0"/>
      <w:spacing w:line="367" w:lineRule="exact"/>
      <w:ind w:firstLine="698"/>
      <w:jc w:val="both"/>
    </w:pPr>
    <w:rPr>
      <w:rFonts w:ascii="Times New Roman" w:hAnsi="Times New Roman"/>
      <w:color w:val="auto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006F93"/>
  </w:style>
  <w:style w:type="table" w:customStyle="1" w:styleId="16">
    <w:name w:val="Сетка таблицы1"/>
    <w:basedOn w:val="a1"/>
    <w:next w:val="af3"/>
    <w:uiPriority w:val="39"/>
    <w:rsid w:val="000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3"/>
    <w:uiPriority w:val="39"/>
    <w:rsid w:val="000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Гривцова Ольга Петровна</dc:creator>
  <cp:lastModifiedBy>Гривцова Ольга Петровна</cp:lastModifiedBy>
  <cp:revision>3</cp:revision>
  <dcterms:created xsi:type="dcterms:W3CDTF">2024-05-03T07:36:00Z</dcterms:created>
  <dcterms:modified xsi:type="dcterms:W3CDTF">2024-05-03T07:41:00Z</dcterms:modified>
</cp:coreProperties>
</file>